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9B" w:rsidRPr="00AC149B" w:rsidRDefault="00AC149B" w:rsidP="00AC1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 w:rsidRPr="00AC149B">
        <w:rPr>
          <w:rFonts w:ascii="Times New Roman" w:hAnsi="Times New Roman" w:cs="Times New Roman"/>
          <w:sz w:val="28"/>
          <w:szCs w:val="28"/>
        </w:rPr>
        <w:t>Практики игрового взаимодействия (дворовые игры, народные игры).</w:t>
      </w:r>
    </w:p>
    <w:p w:rsidR="00AC149B" w:rsidRPr="00AC149B" w:rsidRDefault="00AC149B" w:rsidP="00AC1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49B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 w:rsidRPr="00AC149B">
        <w:rPr>
          <w:rFonts w:ascii="Times New Roman" w:hAnsi="Times New Roman" w:cs="Times New Roman"/>
          <w:sz w:val="28"/>
          <w:szCs w:val="28"/>
        </w:rPr>
        <w:t>Заря - Заряница»</w:t>
      </w:r>
    </w:p>
    <w:p w:rsidR="00AC149B" w:rsidRPr="00AC149B" w:rsidRDefault="00AC149B" w:rsidP="00AC1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49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AC14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49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AC149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C149B">
        <w:rPr>
          <w:rFonts w:ascii="Times New Roman" w:hAnsi="Times New Roman" w:cs="Times New Roman"/>
          <w:sz w:val="28"/>
          <w:szCs w:val="28"/>
        </w:rPr>
        <w:t>5-7 лет</w:t>
      </w:r>
    </w:p>
    <w:p w:rsidR="00AC149B" w:rsidRPr="00AC149B" w:rsidRDefault="00AC149B" w:rsidP="00AC1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49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Pr="00AC149B">
        <w:rPr>
          <w:rFonts w:ascii="Times New Roman" w:hAnsi="Times New Roman" w:cs="Times New Roman"/>
          <w:sz w:val="28"/>
          <w:szCs w:val="28"/>
        </w:rPr>
        <w:t>от 6 и более.</w:t>
      </w:r>
    </w:p>
    <w:p w:rsidR="00AC149B" w:rsidRPr="00AC149B" w:rsidRDefault="00AC149B" w:rsidP="00AC1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49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</w:rPr>
        <w:t>яркая лента.</w:t>
      </w:r>
    </w:p>
    <w:p w:rsidR="00AC149B" w:rsidRPr="00AC149B" w:rsidRDefault="00AC149B" w:rsidP="00AC14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149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Один из ребят держит ше</w:t>
      </w:r>
      <w:proofErr w:type="gramStart"/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 с пр</w:t>
      </w:r>
      <w:proofErr w:type="gramEnd"/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икрепленными на колесе лентами. Каждый играющий берется за ленту. Один из играющих – водящий. Он стоит вне круга. Дети идут по кругу и запевают песню:</w:t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Заря - Заряница, красная девица,</w:t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полю ходила, ключи обронила.</w:t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Ключи золотые, ленты </w:t>
      </w:r>
      <w:proofErr w:type="spellStart"/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голубые</w:t>
      </w:r>
      <w:proofErr w:type="spellEnd"/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Раз, два – не воронь</w:t>
      </w:r>
      <w:proofErr w:type="gramStart"/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беги, как огонь!</w:t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1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последними словами игрового припева водящий дотрагивается до кого – нибудь из игроков, тот бросает ленту, они вдвоем бегут в разные стороны и обегают круг. Кто первым схватит оставленную ленту, тот победит, а второй становится водящим. Игра повторяется.</w:t>
      </w:r>
    </w:p>
    <w:p w:rsidR="00504FD4" w:rsidRDefault="00AC149B" w:rsidP="00AC1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49B">
        <w:rPr>
          <w:rFonts w:ascii="Times New Roman" w:hAnsi="Times New Roman" w:cs="Times New Roman"/>
          <w:b/>
          <w:sz w:val="28"/>
          <w:szCs w:val="28"/>
        </w:rPr>
        <w:t xml:space="preserve">Источник: </w:t>
      </w:r>
    </w:p>
    <w:p w:rsidR="00AC149B" w:rsidRPr="00AC149B" w:rsidRDefault="00AC149B" w:rsidP="00AC1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C149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https://nsportal.ru/detskiy-sad/raznoe/2018/02/03/kartoteka-dvorovye-igry</w:t>
        </w:r>
      </w:hyperlink>
    </w:p>
    <w:p w:rsidR="00000000" w:rsidRDefault="00D56605"/>
    <w:p w:rsidR="00AC149B" w:rsidRPr="00300C5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здорового образа жизни (подвижные, спортивные игры).</w:t>
      </w:r>
    </w:p>
    <w:p w:rsidR="00AC149B" w:rsidRPr="00AC149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49B">
        <w:rPr>
          <w:rFonts w:ascii="Times New Roman" w:hAnsi="Times New Roman" w:cs="Times New Roman"/>
          <w:sz w:val="28"/>
          <w:szCs w:val="28"/>
        </w:rPr>
        <w:t>«Коршун»</w:t>
      </w:r>
    </w:p>
    <w:p w:rsidR="00AC149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C149B">
        <w:rPr>
          <w:rFonts w:ascii="Times New Roman" w:hAnsi="Times New Roman" w:cs="Times New Roman"/>
          <w:sz w:val="28"/>
          <w:szCs w:val="28"/>
        </w:rPr>
        <w:t>5-7 лет</w:t>
      </w:r>
    </w:p>
    <w:p w:rsidR="00AC149B" w:rsidRPr="00300C5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Pr="00300C5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00C5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C149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504FD4" w:rsidRDefault="00AC149B" w:rsidP="00504FD4">
      <w:pPr>
        <w:pStyle w:val="a4"/>
        <w:shd w:val="clear" w:color="auto" w:fill="FEFEFE"/>
        <w:spacing w:before="0" w:beforeAutospacing="0" w:after="0" w:afterAutospacing="0"/>
        <w:ind w:firstLine="425"/>
        <w:rPr>
          <w:sz w:val="28"/>
          <w:szCs w:val="28"/>
        </w:rPr>
      </w:pPr>
      <w:r w:rsidRPr="00300C5B">
        <w:rPr>
          <w:b/>
          <w:sz w:val="28"/>
          <w:szCs w:val="28"/>
        </w:rPr>
        <w:t xml:space="preserve">Ход игры: </w:t>
      </w:r>
      <w:r w:rsidR="00504FD4" w:rsidRPr="00504FD4">
        <w:rPr>
          <w:sz w:val="28"/>
          <w:szCs w:val="28"/>
        </w:rPr>
        <w:t>Перед началом игры дети выбирают коршуна и наседку, остальные играющие — цыплята. Они встают друг за другом и держатся за пояс, впереди наседка. Коршун роет ямку, наседка с цыплятами подходит к нему и спрашивает:</w:t>
      </w:r>
      <w:r w:rsidR="00504FD4" w:rsidRPr="00504FD4">
        <w:rPr>
          <w:sz w:val="28"/>
          <w:szCs w:val="28"/>
        </w:rPr>
        <w:br/>
        <w:t>— Коршун, коршун, что ты делаешь?</w:t>
      </w:r>
      <w:r w:rsidR="00504FD4" w:rsidRPr="00504FD4">
        <w:rPr>
          <w:sz w:val="28"/>
          <w:szCs w:val="28"/>
        </w:rPr>
        <w:br/>
        <w:t>— Ямку рою.</w:t>
      </w:r>
      <w:r w:rsidR="00504FD4" w:rsidRPr="00504FD4">
        <w:rPr>
          <w:sz w:val="28"/>
          <w:szCs w:val="28"/>
        </w:rPr>
        <w:br/>
        <w:t>— На что тебе ямка?</w:t>
      </w:r>
      <w:r w:rsidR="00504FD4" w:rsidRPr="00504FD4">
        <w:rPr>
          <w:sz w:val="28"/>
          <w:szCs w:val="28"/>
        </w:rPr>
        <w:br/>
        <w:t>— Копеечку ищу.</w:t>
      </w:r>
      <w:r w:rsidR="00504FD4" w:rsidRPr="00504FD4">
        <w:rPr>
          <w:sz w:val="28"/>
          <w:szCs w:val="28"/>
        </w:rPr>
        <w:br/>
        <w:t>— На что тебе копеечка?</w:t>
      </w:r>
      <w:r w:rsidR="00504FD4" w:rsidRPr="00504FD4">
        <w:rPr>
          <w:sz w:val="28"/>
          <w:szCs w:val="28"/>
        </w:rPr>
        <w:br/>
        <w:t>— Иголочку куплю.</w:t>
      </w:r>
      <w:r w:rsidR="00504FD4" w:rsidRPr="00504FD4">
        <w:rPr>
          <w:sz w:val="28"/>
          <w:szCs w:val="28"/>
        </w:rPr>
        <w:br/>
        <w:t>— На что тебе иголочка?</w:t>
      </w:r>
      <w:r w:rsidR="00504FD4" w:rsidRPr="00504FD4">
        <w:rPr>
          <w:sz w:val="28"/>
          <w:szCs w:val="28"/>
        </w:rPr>
        <w:br/>
        <w:t>— Мешочек сшить.</w:t>
      </w:r>
      <w:r w:rsidR="00504FD4" w:rsidRPr="00504FD4">
        <w:rPr>
          <w:sz w:val="28"/>
          <w:szCs w:val="28"/>
        </w:rPr>
        <w:br/>
        <w:t>— На что тебе мешочек?</w:t>
      </w:r>
      <w:r w:rsidR="00504FD4" w:rsidRPr="00504FD4">
        <w:rPr>
          <w:sz w:val="28"/>
          <w:szCs w:val="28"/>
        </w:rPr>
        <w:br/>
        <w:t>— Камешки класть.</w:t>
      </w:r>
      <w:r w:rsidR="00504FD4" w:rsidRPr="00504FD4">
        <w:rPr>
          <w:sz w:val="28"/>
          <w:szCs w:val="28"/>
        </w:rPr>
        <w:br/>
        <w:t>— На что тебе камешки?</w:t>
      </w:r>
      <w:r w:rsidR="00504FD4" w:rsidRPr="00504FD4">
        <w:rPr>
          <w:sz w:val="28"/>
          <w:szCs w:val="28"/>
        </w:rPr>
        <w:br/>
        <w:t>— В твоих деток кидать.</w:t>
      </w:r>
      <w:r w:rsidR="00504FD4" w:rsidRPr="00504FD4">
        <w:rPr>
          <w:sz w:val="28"/>
          <w:szCs w:val="28"/>
        </w:rPr>
        <w:br/>
        <w:t>— За что?</w:t>
      </w:r>
      <w:r w:rsidR="00504FD4" w:rsidRPr="00504FD4">
        <w:rPr>
          <w:sz w:val="28"/>
          <w:szCs w:val="28"/>
        </w:rPr>
        <w:br/>
      </w:r>
      <w:r w:rsidR="00504FD4" w:rsidRPr="00504FD4">
        <w:rPr>
          <w:sz w:val="28"/>
          <w:szCs w:val="28"/>
        </w:rPr>
        <w:lastRenderedPageBreak/>
        <w:t>— Они потоптали капусту у меня в огороде.</w:t>
      </w:r>
      <w:r w:rsidR="00504FD4" w:rsidRPr="00504FD4">
        <w:rPr>
          <w:sz w:val="28"/>
          <w:szCs w:val="28"/>
        </w:rPr>
        <w:br/>
        <w:t>— А высока ли была у тебя изгородь?</w:t>
      </w:r>
      <w:r w:rsidR="00504FD4" w:rsidRPr="00504FD4">
        <w:rPr>
          <w:sz w:val="28"/>
          <w:szCs w:val="28"/>
        </w:rPr>
        <w:br/>
        <w:t>Коршун встаёт, поднимает руки вверх, показывая высоту изгороди:</w:t>
      </w:r>
      <w:r w:rsidR="00504FD4" w:rsidRPr="00504FD4">
        <w:rPr>
          <w:sz w:val="28"/>
          <w:szCs w:val="28"/>
        </w:rPr>
        <w:br/>
        <w:t>— Вот какая!</w:t>
      </w:r>
      <w:r w:rsidR="00504FD4" w:rsidRPr="00504FD4">
        <w:rPr>
          <w:sz w:val="28"/>
          <w:szCs w:val="28"/>
        </w:rPr>
        <w:br/>
        <w:t xml:space="preserve">— Нет, мои цыплята через </w:t>
      </w:r>
      <w:proofErr w:type="gramStart"/>
      <w:r w:rsidR="00504FD4" w:rsidRPr="00504FD4">
        <w:rPr>
          <w:sz w:val="28"/>
          <w:szCs w:val="28"/>
        </w:rPr>
        <w:t>такую</w:t>
      </w:r>
      <w:proofErr w:type="gramEnd"/>
      <w:r w:rsidR="00504FD4" w:rsidRPr="00504FD4">
        <w:rPr>
          <w:sz w:val="28"/>
          <w:szCs w:val="28"/>
        </w:rPr>
        <w:t xml:space="preserve"> не перелетят.</w:t>
      </w:r>
      <w:r w:rsidR="00504FD4" w:rsidRPr="00504FD4">
        <w:rPr>
          <w:sz w:val="28"/>
          <w:szCs w:val="28"/>
        </w:rPr>
        <w:br/>
        <w:t>— А я их все-таки поймаю.</w:t>
      </w:r>
      <w:r w:rsidR="00504FD4" w:rsidRPr="00504FD4">
        <w:rPr>
          <w:sz w:val="28"/>
          <w:szCs w:val="28"/>
        </w:rPr>
        <w:br/>
        <w:t>— Не дам тебе своих деток ловить.</w:t>
      </w:r>
      <w:r w:rsidR="00504FD4" w:rsidRPr="00504FD4">
        <w:rPr>
          <w:sz w:val="28"/>
          <w:szCs w:val="28"/>
        </w:rPr>
        <w:br/>
        <w:t>Коршун старается поймать цыплят, наседка защищает их, гонит коршуна: «</w:t>
      </w:r>
      <w:proofErr w:type="spellStart"/>
      <w:r w:rsidR="00504FD4" w:rsidRPr="00504FD4">
        <w:rPr>
          <w:sz w:val="28"/>
          <w:szCs w:val="28"/>
        </w:rPr>
        <w:t>Ши</w:t>
      </w:r>
      <w:proofErr w:type="spellEnd"/>
      <w:r w:rsidR="00504FD4" w:rsidRPr="00504FD4">
        <w:rPr>
          <w:sz w:val="28"/>
          <w:szCs w:val="28"/>
        </w:rPr>
        <w:t xml:space="preserve">, </w:t>
      </w:r>
      <w:proofErr w:type="spellStart"/>
      <w:r w:rsidR="00504FD4" w:rsidRPr="00504FD4">
        <w:rPr>
          <w:sz w:val="28"/>
          <w:szCs w:val="28"/>
        </w:rPr>
        <w:t>ши</w:t>
      </w:r>
      <w:proofErr w:type="spellEnd"/>
      <w:r w:rsidR="00504FD4" w:rsidRPr="00504FD4">
        <w:rPr>
          <w:sz w:val="28"/>
          <w:szCs w:val="28"/>
        </w:rPr>
        <w:t xml:space="preserve">, </w:t>
      </w:r>
      <w:proofErr w:type="spellStart"/>
      <w:r w:rsidR="00504FD4" w:rsidRPr="00504FD4">
        <w:rPr>
          <w:sz w:val="28"/>
          <w:szCs w:val="28"/>
        </w:rPr>
        <w:t>ши</w:t>
      </w:r>
      <w:proofErr w:type="spellEnd"/>
      <w:r w:rsidR="00504FD4" w:rsidRPr="00504FD4">
        <w:rPr>
          <w:sz w:val="28"/>
          <w:szCs w:val="28"/>
        </w:rPr>
        <w:t>, злодей!» Пойманный цыплёнок выходит из игры, а коршун продолжает ловить следующего. Игра кончается, когда поймана половина цыплят.</w:t>
      </w:r>
      <w:r w:rsidR="00504FD4" w:rsidRPr="00504FD4">
        <w:rPr>
          <w:sz w:val="28"/>
          <w:szCs w:val="28"/>
        </w:rPr>
        <w:br/>
      </w:r>
      <w:r w:rsidR="00504FD4" w:rsidRPr="00504FD4">
        <w:rPr>
          <w:b/>
          <w:sz w:val="28"/>
          <w:szCs w:val="28"/>
        </w:rPr>
        <w:t>Правила</w:t>
      </w:r>
      <w:r w:rsidR="00504FD4">
        <w:rPr>
          <w:b/>
          <w:sz w:val="28"/>
          <w:szCs w:val="28"/>
        </w:rPr>
        <w:t xml:space="preserve"> игры</w:t>
      </w:r>
      <w:r w:rsidR="00504FD4" w:rsidRPr="00504FD4">
        <w:rPr>
          <w:b/>
          <w:sz w:val="28"/>
          <w:szCs w:val="28"/>
        </w:rPr>
        <w:t>.</w:t>
      </w:r>
      <w:r w:rsidR="00504FD4" w:rsidRPr="00504FD4">
        <w:rPr>
          <w:b/>
          <w:sz w:val="28"/>
          <w:szCs w:val="28"/>
        </w:rPr>
        <w:br/>
      </w:r>
      <w:r w:rsidR="00504FD4" w:rsidRPr="00504FD4">
        <w:rPr>
          <w:sz w:val="28"/>
          <w:szCs w:val="28"/>
        </w:rPr>
        <w:t>1. Цыплята должны крепко держаться за пояс друг друга.</w:t>
      </w:r>
      <w:r w:rsidR="00504FD4" w:rsidRPr="00504FD4">
        <w:rPr>
          <w:sz w:val="28"/>
          <w:szCs w:val="28"/>
        </w:rPr>
        <w:br/>
        <w:t>2. Тот, кто не удержался в цепи, быстро встаёт на своё место.</w:t>
      </w:r>
      <w:r w:rsidR="00504FD4" w:rsidRPr="00504FD4">
        <w:rPr>
          <w:sz w:val="28"/>
          <w:szCs w:val="28"/>
        </w:rPr>
        <w:br/>
        <w:t>3. Курица, защищая цыплят, не должна отталкивать руками коршуна.</w:t>
      </w:r>
      <w:r w:rsidR="00504FD4" w:rsidRPr="00504FD4">
        <w:rPr>
          <w:sz w:val="28"/>
          <w:szCs w:val="28"/>
        </w:rPr>
        <w:br/>
        <w:t>Указания к проведению. Всем играющим нужно дать шнурок или ленточку, они завяжут их вокруг пояса. За такой пояс удобно держаться во время игры. Наседке легче защищать цыплят, если в игре принимает участие не более 10 детей. Если позволяет игровая площадка, то играть могут одновременно две группы, в каждой своя наседка и коршун.</w:t>
      </w:r>
      <w:r w:rsidR="00504FD4" w:rsidRPr="00504FD4">
        <w:rPr>
          <w:sz w:val="28"/>
          <w:szCs w:val="28"/>
        </w:rPr>
        <w:br/>
        <w:t>Иногда перед началом разговора с коршуном (он в это время роет ямку) наседка и цыплята ходят вокруг и поют:</w:t>
      </w:r>
      <w:r w:rsidR="00504FD4" w:rsidRPr="00504FD4">
        <w:rPr>
          <w:sz w:val="28"/>
          <w:szCs w:val="28"/>
        </w:rPr>
        <w:br/>
        <w:t>Вокруг коршуна хожу</w:t>
      </w:r>
      <w:r w:rsidR="00504FD4" w:rsidRPr="00504FD4">
        <w:rPr>
          <w:sz w:val="28"/>
          <w:szCs w:val="28"/>
        </w:rPr>
        <w:br/>
        <w:t>Ожерелье нижу</w:t>
      </w:r>
      <w:proofErr w:type="gramStart"/>
      <w:r w:rsidR="00504FD4" w:rsidRPr="00504FD4">
        <w:rPr>
          <w:sz w:val="28"/>
          <w:szCs w:val="28"/>
        </w:rPr>
        <w:br/>
        <w:t>П</w:t>
      </w:r>
      <w:proofErr w:type="gramEnd"/>
      <w:r w:rsidR="00504FD4" w:rsidRPr="00504FD4">
        <w:rPr>
          <w:sz w:val="28"/>
          <w:szCs w:val="28"/>
        </w:rPr>
        <w:t>о три ниточки,</w:t>
      </w:r>
      <w:r w:rsidR="00504FD4" w:rsidRPr="00504FD4">
        <w:rPr>
          <w:sz w:val="28"/>
          <w:szCs w:val="28"/>
        </w:rPr>
        <w:br/>
      </w:r>
      <w:proofErr w:type="spellStart"/>
      <w:r w:rsidR="00504FD4" w:rsidRPr="00504FD4">
        <w:rPr>
          <w:sz w:val="28"/>
          <w:szCs w:val="28"/>
        </w:rPr>
        <w:t>Бисериночки</w:t>
      </w:r>
      <w:proofErr w:type="spellEnd"/>
      <w:r w:rsidR="00504FD4" w:rsidRPr="00504FD4">
        <w:rPr>
          <w:sz w:val="28"/>
          <w:szCs w:val="28"/>
        </w:rPr>
        <w:t>.</w:t>
      </w:r>
      <w:r w:rsidR="00504FD4" w:rsidRPr="00504FD4">
        <w:rPr>
          <w:sz w:val="28"/>
          <w:szCs w:val="28"/>
        </w:rPr>
        <w:br/>
        <w:t>Я снизала вороток,</w:t>
      </w:r>
      <w:r w:rsidR="00504FD4" w:rsidRPr="00504FD4">
        <w:rPr>
          <w:sz w:val="28"/>
          <w:szCs w:val="28"/>
        </w:rPr>
        <w:br/>
        <w:t>Вокруг шеи короток.</w:t>
      </w:r>
    </w:p>
    <w:p w:rsidR="00504FD4" w:rsidRDefault="00AC149B" w:rsidP="00504FD4">
      <w:pPr>
        <w:pStyle w:val="a4"/>
        <w:shd w:val="clear" w:color="auto" w:fill="FEFEFE"/>
        <w:spacing w:before="0" w:beforeAutospacing="0" w:after="0" w:afterAutospacing="0"/>
        <w:ind w:firstLine="425"/>
        <w:rPr>
          <w:b/>
          <w:sz w:val="28"/>
          <w:szCs w:val="28"/>
        </w:rPr>
      </w:pPr>
      <w:r w:rsidRPr="00300C5B">
        <w:rPr>
          <w:b/>
          <w:sz w:val="28"/>
          <w:szCs w:val="28"/>
        </w:rPr>
        <w:t xml:space="preserve">Источник: </w:t>
      </w:r>
    </w:p>
    <w:p w:rsidR="00AC149B" w:rsidRDefault="00504FD4" w:rsidP="00504FD4">
      <w:pPr>
        <w:pStyle w:val="a4"/>
        <w:shd w:val="clear" w:color="auto" w:fill="FEFEFE"/>
        <w:spacing w:before="0" w:beforeAutospacing="0" w:after="0" w:afterAutospacing="0"/>
        <w:ind w:firstLine="425"/>
        <w:rPr>
          <w:sz w:val="28"/>
          <w:szCs w:val="28"/>
        </w:rPr>
      </w:pPr>
      <w:hyperlink r:id="rId5" w:history="1">
        <w:r w:rsidRPr="006F5C41">
          <w:rPr>
            <w:rStyle w:val="a3"/>
            <w:b/>
            <w:sz w:val="28"/>
            <w:szCs w:val="28"/>
          </w:rPr>
          <w:t>https://azbyka.ru/deti/russkie-narodnye-podvizhnye-igry-m-litvinova</w:t>
        </w:r>
      </w:hyperlink>
      <w:r>
        <w:rPr>
          <w:b/>
          <w:sz w:val="28"/>
          <w:szCs w:val="28"/>
        </w:rPr>
        <w:t xml:space="preserve"> </w:t>
      </w:r>
    </w:p>
    <w:p w:rsidR="00AC149B" w:rsidRDefault="00AC149B" w:rsidP="00AC149B"/>
    <w:p w:rsidR="00AC149B" w:rsidRPr="00300C5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здорового образа жизни (подвижные, спортивные игры).</w:t>
      </w:r>
    </w:p>
    <w:p w:rsidR="00AC149B" w:rsidRPr="00504FD4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FD4">
        <w:rPr>
          <w:rFonts w:ascii="Times New Roman" w:hAnsi="Times New Roman" w:cs="Times New Roman"/>
          <w:sz w:val="28"/>
          <w:szCs w:val="28"/>
        </w:rPr>
        <w:t>«</w:t>
      </w:r>
      <w:r w:rsidR="00504FD4">
        <w:rPr>
          <w:rFonts w:ascii="Times New Roman" w:hAnsi="Times New Roman" w:cs="Times New Roman"/>
          <w:sz w:val="28"/>
          <w:szCs w:val="28"/>
        </w:rPr>
        <w:t>Класс</w:t>
      </w:r>
      <w:r w:rsidR="00504FD4" w:rsidRPr="00504FD4">
        <w:rPr>
          <w:rFonts w:ascii="Times New Roman" w:hAnsi="Times New Roman" w:cs="Times New Roman"/>
          <w:sz w:val="28"/>
          <w:szCs w:val="28"/>
        </w:rPr>
        <w:t>ики</w:t>
      </w:r>
      <w:r w:rsidRPr="00504FD4">
        <w:rPr>
          <w:rFonts w:ascii="Times New Roman" w:hAnsi="Times New Roman" w:cs="Times New Roman"/>
          <w:sz w:val="28"/>
          <w:szCs w:val="28"/>
        </w:rPr>
        <w:t>»</w:t>
      </w:r>
    </w:p>
    <w:p w:rsidR="00AC149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C149B" w:rsidRPr="00300C5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Pr="00300C5B">
        <w:rPr>
          <w:rFonts w:ascii="Times New Roman" w:hAnsi="Times New Roman" w:cs="Times New Roman"/>
          <w:sz w:val="28"/>
          <w:szCs w:val="28"/>
        </w:rPr>
        <w:t>от 15 до 30 чел.</w:t>
      </w:r>
    </w:p>
    <w:p w:rsidR="00AC149B" w:rsidRPr="00504FD4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504FD4" w:rsidRPr="00504FD4">
        <w:rPr>
          <w:rFonts w:ascii="Times New Roman" w:hAnsi="Times New Roman" w:cs="Times New Roman"/>
          <w:color w:val="111111"/>
          <w:sz w:val="28"/>
          <w:szCs w:val="28"/>
        </w:rPr>
        <w:t>мелки, асфальтовая площадка и камушек </w:t>
      </w:r>
      <w:r w:rsidR="00504FD4" w:rsidRPr="00504FD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(или шайба)</w:t>
      </w:r>
      <w:r w:rsidR="00504FD4" w:rsidRPr="00504FD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AC149B" w:rsidRPr="00504FD4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="00504FD4" w:rsidRPr="00504FD4">
        <w:rPr>
          <w:rFonts w:ascii="Times New Roman" w:hAnsi="Times New Roman" w:cs="Times New Roman"/>
          <w:sz w:val="28"/>
          <w:szCs w:val="28"/>
        </w:rPr>
        <w:t>Нари</w:t>
      </w:r>
      <w:r w:rsidR="00504FD4">
        <w:rPr>
          <w:rFonts w:ascii="Times New Roman" w:hAnsi="Times New Roman" w:cs="Times New Roman"/>
          <w:sz w:val="28"/>
          <w:szCs w:val="28"/>
        </w:rPr>
        <w:t xml:space="preserve">совать мелком «классики» (клеточки с цифрами в определенной последовательности). И бросать камень на клетки. </w:t>
      </w:r>
      <w:r w:rsidR="00504FD4" w:rsidRPr="00504FD4">
        <w:rPr>
          <w:rFonts w:ascii="Times New Roman" w:hAnsi="Times New Roman" w:cs="Times New Roman"/>
          <w:color w:val="111111"/>
          <w:sz w:val="28"/>
          <w:szCs w:val="28"/>
        </w:rPr>
        <w:t>Главное — попасть камнем в клетку, допрыгать до нее на одной или двух ногах и вернуться обратно тем же путем. Самым удачливым игроком считается тот, кому удается пройти весь путь от единички до десятки. Количество игроков в </w:t>
      </w:r>
      <w:r w:rsidR="00504FD4" w:rsidRPr="00504FD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«классики»</w:t>
      </w:r>
      <w:r w:rsidR="00504FD4" w:rsidRPr="00504FD4">
        <w:rPr>
          <w:rFonts w:ascii="Times New Roman" w:hAnsi="Times New Roman" w:cs="Times New Roman"/>
          <w:color w:val="111111"/>
          <w:sz w:val="28"/>
          <w:szCs w:val="28"/>
        </w:rPr>
        <w:t> может быть любое.</w:t>
      </w:r>
    </w:p>
    <w:p w:rsidR="00504FD4" w:rsidRDefault="00AC149B" w:rsidP="00504FD4">
      <w:pPr>
        <w:spacing w:after="0" w:line="240" w:lineRule="auto"/>
        <w:ind w:firstLine="708"/>
        <w:jc w:val="both"/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 w:rsidR="00504FD4" w:rsidRPr="00504FD4">
        <w:t xml:space="preserve"> </w:t>
      </w:r>
    </w:p>
    <w:p w:rsidR="00504FD4" w:rsidRPr="00504FD4" w:rsidRDefault="00504FD4" w:rsidP="00504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F5C41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https://www.maam.ru/detskijsad/dvorovye-igry-nashego-detstva.html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Arial" w:hAnsi="Arial" w:cs="Arial"/>
          <w:color w:val="111111"/>
        </w:rPr>
        <w:t xml:space="preserve"> </w:t>
      </w:r>
    </w:p>
    <w:p w:rsidR="00AC149B" w:rsidRDefault="00AC149B" w:rsidP="00AC149B"/>
    <w:p w:rsidR="00AC149B" w:rsidRPr="00D56605" w:rsidRDefault="00AC149B" w:rsidP="00D5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05">
        <w:rPr>
          <w:rFonts w:ascii="Times New Roman" w:hAnsi="Times New Roman" w:cs="Times New Roman"/>
          <w:b/>
          <w:sz w:val="28"/>
          <w:szCs w:val="28"/>
        </w:rPr>
        <w:t>Тематический модуль:</w:t>
      </w:r>
      <w:r w:rsidRPr="00D56605">
        <w:rPr>
          <w:rFonts w:ascii="Times New Roman" w:hAnsi="Times New Roman" w:cs="Times New Roman"/>
          <w:sz w:val="28"/>
          <w:szCs w:val="28"/>
        </w:rPr>
        <w:t xml:space="preserve"> Игровые практики здорового образа жизни (подвижные, спортивные игры).</w:t>
      </w:r>
    </w:p>
    <w:p w:rsidR="00AC149B" w:rsidRPr="00D56605" w:rsidRDefault="00AC149B" w:rsidP="00D5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05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 w:rsidR="00504FD4" w:rsidRPr="00D56605">
        <w:rPr>
          <w:rStyle w:val="a5"/>
          <w:rFonts w:ascii="Times New Roman" w:hAnsi="Times New Roman" w:cs="Times New Roman"/>
          <w:b w:val="0"/>
          <w:sz w:val="28"/>
          <w:szCs w:val="28"/>
        </w:rPr>
        <w:t>Перебрасывание мяча</w:t>
      </w:r>
      <w:r w:rsidRPr="00D56605">
        <w:rPr>
          <w:rFonts w:ascii="Times New Roman" w:hAnsi="Times New Roman" w:cs="Times New Roman"/>
          <w:sz w:val="28"/>
          <w:szCs w:val="28"/>
        </w:rPr>
        <w:t>»</w:t>
      </w:r>
    </w:p>
    <w:p w:rsidR="00AC149B" w:rsidRPr="00D56605" w:rsidRDefault="00AC149B" w:rsidP="00D5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605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D56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605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D5660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04FD4" w:rsidRPr="00D56605">
        <w:rPr>
          <w:rFonts w:ascii="Times New Roman" w:hAnsi="Times New Roman" w:cs="Times New Roman"/>
          <w:sz w:val="28"/>
          <w:szCs w:val="28"/>
        </w:rPr>
        <w:t>5</w:t>
      </w:r>
      <w:r w:rsidR="00D56605">
        <w:rPr>
          <w:rFonts w:ascii="Times New Roman" w:hAnsi="Times New Roman" w:cs="Times New Roman"/>
          <w:sz w:val="28"/>
          <w:szCs w:val="28"/>
        </w:rPr>
        <w:t>-7</w:t>
      </w:r>
      <w:r w:rsidR="00504FD4" w:rsidRPr="00D5660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C149B" w:rsidRPr="00D56605" w:rsidRDefault="00AC149B" w:rsidP="00D5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05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="00D56605" w:rsidRPr="00D56605">
        <w:rPr>
          <w:rFonts w:ascii="Times New Roman" w:hAnsi="Times New Roman" w:cs="Times New Roman"/>
          <w:sz w:val="28"/>
          <w:szCs w:val="28"/>
        </w:rPr>
        <w:t>до 2</w:t>
      </w:r>
      <w:r w:rsidRPr="00D56605">
        <w:rPr>
          <w:rFonts w:ascii="Times New Roman" w:hAnsi="Times New Roman" w:cs="Times New Roman"/>
          <w:sz w:val="28"/>
          <w:szCs w:val="28"/>
        </w:rPr>
        <w:t>0 чел.</w:t>
      </w:r>
    </w:p>
    <w:p w:rsidR="00AC149B" w:rsidRPr="00D56605" w:rsidRDefault="00AC149B" w:rsidP="00D5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05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D56605" w:rsidRPr="00D56605">
        <w:rPr>
          <w:rFonts w:ascii="Times New Roman" w:hAnsi="Times New Roman" w:cs="Times New Roman"/>
          <w:sz w:val="28"/>
          <w:szCs w:val="28"/>
        </w:rPr>
        <w:t>мяч</w:t>
      </w:r>
    </w:p>
    <w:p w:rsidR="00AC149B" w:rsidRPr="00300C5B" w:rsidRDefault="00AC149B" w:rsidP="00D56605">
      <w:pPr>
        <w:pStyle w:val="a4"/>
        <w:shd w:val="clear" w:color="auto" w:fill="FEFEFE"/>
        <w:spacing w:before="0" w:beforeAutospacing="0" w:after="0" w:afterAutospacing="0"/>
        <w:ind w:firstLine="709"/>
        <w:rPr>
          <w:sz w:val="28"/>
          <w:szCs w:val="28"/>
        </w:rPr>
      </w:pPr>
      <w:r w:rsidRPr="00D56605">
        <w:rPr>
          <w:b/>
          <w:sz w:val="28"/>
          <w:szCs w:val="28"/>
        </w:rPr>
        <w:t xml:space="preserve">Ход игры: </w:t>
      </w:r>
      <w:r w:rsidR="00D56605" w:rsidRPr="00D56605">
        <w:rPr>
          <w:sz w:val="28"/>
          <w:szCs w:val="28"/>
        </w:rPr>
        <w:t>Участники игры делятся на две группы, не более 10 человек в каждой, встают за линиями друг против друга на расстоянии от 3 до 5 м. По жребию право начать игру получает ребёнок одной из групп. Он называет по имени одного из игроков и бросает ему мяч. Тот ловит и сразу же перебрасывает мяч игроку на противоположную сторону, назвав его по имени. Если играющий не поймал мяч, он выходит из игры, а право продолжать игру остаётся за командой, которая подавала мяч. Побеждает та команда, в которой осталось больше игроков.</w:t>
      </w:r>
      <w:r w:rsidR="00D56605" w:rsidRPr="00D56605">
        <w:rPr>
          <w:sz w:val="28"/>
          <w:szCs w:val="28"/>
        </w:rPr>
        <w:br/>
      </w:r>
      <w:r w:rsidR="00D56605" w:rsidRPr="00D56605">
        <w:rPr>
          <w:b/>
          <w:sz w:val="28"/>
          <w:szCs w:val="28"/>
        </w:rPr>
        <w:t>Правила</w:t>
      </w:r>
      <w:r w:rsidR="00D56605">
        <w:rPr>
          <w:b/>
          <w:sz w:val="28"/>
          <w:szCs w:val="28"/>
        </w:rPr>
        <w:t xml:space="preserve"> игры:</w:t>
      </w:r>
      <w:r w:rsidR="00D56605" w:rsidRPr="00D56605">
        <w:rPr>
          <w:b/>
          <w:sz w:val="28"/>
          <w:szCs w:val="28"/>
        </w:rPr>
        <w:t>.</w:t>
      </w:r>
      <w:r w:rsidR="00D56605" w:rsidRPr="00D56605">
        <w:rPr>
          <w:b/>
          <w:sz w:val="28"/>
          <w:szCs w:val="28"/>
        </w:rPr>
        <w:br/>
      </w:r>
      <w:r w:rsidR="00D56605" w:rsidRPr="00D56605">
        <w:rPr>
          <w:sz w:val="28"/>
          <w:szCs w:val="28"/>
        </w:rPr>
        <w:t>1. При ловле мяча играющий не должен заходить за черту.</w:t>
      </w:r>
      <w:r w:rsidR="00D56605" w:rsidRPr="00D56605">
        <w:rPr>
          <w:sz w:val="28"/>
          <w:szCs w:val="28"/>
        </w:rPr>
        <w:br/>
        <w:t>2. Игрок выходит из игры, если он не поймал мяч.</w:t>
      </w:r>
      <w:r w:rsidR="00D56605" w:rsidRPr="00D56605">
        <w:rPr>
          <w:sz w:val="28"/>
          <w:szCs w:val="28"/>
        </w:rPr>
        <w:br/>
        <w:t>3. Не разрешается долго задерживать мяч в руках; если это правило играющий нарушил, мяч передают другой группе.</w:t>
      </w:r>
      <w:r w:rsidR="00D56605" w:rsidRPr="00D56605">
        <w:rPr>
          <w:sz w:val="28"/>
          <w:szCs w:val="28"/>
        </w:rPr>
        <w:br/>
        <w:t>Указания к проведению. Если в игре принимает участие более 20 человек, нужно несколько мячей. Интересно проходит игра, когда при ловле или перебрасывании мяча дети по договорённости выполняют разные задания, например: прежде чем</w:t>
      </w:r>
      <w:r w:rsidR="00D56605" w:rsidRPr="00D56605">
        <w:rPr>
          <w:sz w:val="28"/>
          <w:szCs w:val="28"/>
        </w:rPr>
        <w:br/>
        <w:t>поймать мяч, ударить в ладоши над головой, за спиной, перед грудью; ударить в ладоши 1 — 2 — 3 раза; бросить мяч от плеча, из-под ноги или руки.</w:t>
      </w:r>
      <w:r w:rsidR="00D56605" w:rsidRPr="00D56605">
        <w:rPr>
          <w:sz w:val="28"/>
          <w:szCs w:val="28"/>
        </w:rPr>
        <w:br/>
        <w:t>Вариант</w:t>
      </w:r>
      <w:r w:rsidR="00D56605">
        <w:rPr>
          <w:sz w:val="28"/>
          <w:szCs w:val="28"/>
        </w:rPr>
        <w:t xml:space="preserve"> 2</w:t>
      </w:r>
      <w:r w:rsidR="00D56605" w:rsidRPr="00D56605">
        <w:rPr>
          <w:sz w:val="28"/>
          <w:szCs w:val="28"/>
        </w:rPr>
        <w:t>. Дети делятся на две равные группы, встают друг против друга на расстоянии 3—5 м и начинают перебрасывать мяч. Если тот, кому брошен мяч, его не поймал, он переходит из своей команды и встаёт рядом с игроком, который бросал ему мяч. Побеждает команда, в которой оказывается больше игроков.</w:t>
      </w:r>
    </w:p>
    <w:p w:rsidR="00D56605" w:rsidRDefault="00AC149B" w:rsidP="00D56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Источник: </w:t>
      </w:r>
    </w:p>
    <w:p w:rsidR="00AC149B" w:rsidRDefault="00D56605" w:rsidP="00D5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F5C41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https://azbyka.ru/deti/russkie-narodnye-podvizhnye-igry-m-litvinova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49B" w:rsidRDefault="00AC149B" w:rsidP="00D56605">
      <w:pPr>
        <w:spacing w:after="0" w:line="240" w:lineRule="auto"/>
        <w:ind w:firstLine="709"/>
      </w:pPr>
    </w:p>
    <w:p w:rsidR="00AC149B" w:rsidRPr="00300C5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здорового образа жизни (подвижные, спортивные игры).</w:t>
      </w:r>
    </w:p>
    <w:p w:rsidR="00AC149B" w:rsidRPr="00D56605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605">
        <w:rPr>
          <w:rFonts w:ascii="Times New Roman" w:hAnsi="Times New Roman" w:cs="Times New Roman"/>
          <w:sz w:val="28"/>
          <w:szCs w:val="28"/>
        </w:rPr>
        <w:t>«</w:t>
      </w:r>
      <w:r w:rsidR="00D56605" w:rsidRPr="00D56605">
        <w:rPr>
          <w:rFonts w:ascii="Times New Roman" w:hAnsi="Times New Roman" w:cs="Times New Roman"/>
          <w:sz w:val="28"/>
          <w:szCs w:val="28"/>
        </w:rPr>
        <w:t>Краски</w:t>
      </w:r>
      <w:r w:rsidRPr="00D56605">
        <w:rPr>
          <w:rFonts w:ascii="Times New Roman" w:hAnsi="Times New Roman" w:cs="Times New Roman"/>
          <w:sz w:val="28"/>
          <w:szCs w:val="28"/>
        </w:rPr>
        <w:t>»</w:t>
      </w:r>
    </w:p>
    <w:p w:rsidR="00AC149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56605">
        <w:rPr>
          <w:rFonts w:ascii="Times New Roman" w:hAnsi="Times New Roman" w:cs="Times New Roman"/>
          <w:sz w:val="28"/>
          <w:szCs w:val="28"/>
        </w:rPr>
        <w:t>5-7</w:t>
      </w:r>
      <w:r w:rsidR="00D56605" w:rsidRPr="00D5660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C149B" w:rsidRPr="00300C5B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="00D56605">
        <w:rPr>
          <w:rFonts w:ascii="Times New Roman" w:hAnsi="Times New Roman" w:cs="Times New Roman"/>
          <w:sz w:val="28"/>
          <w:szCs w:val="28"/>
        </w:rPr>
        <w:t>от 10</w:t>
      </w:r>
      <w:r w:rsidRPr="00300C5B">
        <w:rPr>
          <w:rFonts w:ascii="Times New Roman" w:hAnsi="Times New Roman" w:cs="Times New Roman"/>
          <w:sz w:val="28"/>
          <w:szCs w:val="28"/>
        </w:rPr>
        <w:t xml:space="preserve"> до 30 чел.</w:t>
      </w:r>
    </w:p>
    <w:p w:rsidR="00D56605" w:rsidRPr="00D56605" w:rsidRDefault="00D56605" w:rsidP="00D566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C149B" w:rsidRPr="00300C5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Выбирают двух игроков. Одному достается роль «монаха», второму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продавца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Участники выстраиваются в шеренгу, а торговец </w:t>
      </w:r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шепотом называет им любой цвет. Затем происходит такой парадоксальный диалог:</w:t>
      </w:r>
    </w:p>
    <w:p w:rsidR="00D56605" w:rsidRPr="00D56605" w:rsidRDefault="00D56605" w:rsidP="00D566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Монах посещает магазин, где продают </w:t>
      </w:r>
      <w:proofErr w:type="gramStart"/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краски</w:t>
      </w:r>
      <w:proofErr w:type="gramEnd"/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говорит продавцу:</w:t>
      </w:r>
    </w:p>
    <w:p w:rsidR="00D56605" w:rsidRPr="00D56605" w:rsidRDefault="00D56605" w:rsidP="00D566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>— Я монах в синих штанах, пришел за краской. — За какой?</w:t>
      </w:r>
    </w:p>
    <w:p w:rsidR="00D56605" w:rsidRPr="00D56605" w:rsidRDefault="00D56605" w:rsidP="00D566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>«Покупатель» называет цвета (например, оранжевый). В случае</w:t>
      </w:r>
      <w:proofErr w:type="gramStart"/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подобный оттенок отсутствует, продавец отвечает:</w:t>
      </w:r>
    </w:p>
    <w:p w:rsidR="00D56605" w:rsidRPr="00D56605" w:rsidRDefault="00D56605" w:rsidP="00D566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>— Нет такой! Скачи по красной дорожке, на одной ножке, найдешь сапожки, поноси, да назад принеси!</w:t>
      </w:r>
    </w:p>
    <w:p w:rsidR="00D56605" w:rsidRPr="00D56605" w:rsidRDefault="00D56605" w:rsidP="00D566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этом, монаху дается поручение: пройтись уточкой или поскакать на одной ноге. Если, нужный цвет есть, то продавец отвечает:</w:t>
      </w:r>
    </w:p>
    <w:p w:rsidR="00AC149B" w:rsidRPr="00D56605" w:rsidRDefault="00D56605" w:rsidP="00D566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Есть такая! — Сколько стоит? — </w:t>
      </w:r>
      <w:proofErr w:type="gramStart"/>
      <w:r w:rsidRPr="00D56605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Десять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r w:rsidRPr="00D56605">
        <w:rPr>
          <w:rFonts w:ascii="Times New Roman" w:eastAsia="Times New Roman" w:hAnsi="Times New Roman" w:cs="Times New Roman"/>
          <w:iCs/>
          <w:sz w:val="28"/>
          <w:szCs w:val="28"/>
        </w:rPr>
        <w:t>Монах хлопает торговца по ладошке десять раз.</w:t>
      </w:r>
      <w:proofErr w:type="gramEnd"/>
      <w:r w:rsidRPr="00D56605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После того как прозвучит последний хлопок, «краска» встает и бежит. </w:t>
      </w:r>
      <w:proofErr w:type="gramStart"/>
      <w:r w:rsidRPr="00D56605">
        <w:rPr>
          <w:rFonts w:ascii="Times New Roman" w:eastAsia="Times New Roman" w:hAnsi="Times New Roman" w:cs="Times New Roman"/>
          <w:iCs/>
          <w:sz w:val="28"/>
          <w:szCs w:val="28"/>
        </w:rPr>
        <w:t>Если монах сможет его поймать, то сам превращается в краску.)</w:t>
      </w:r>
      <w:proofErr w:type="gramEnd"/>
    </w:p>
    <w:p w:rsidR="00D56605" w:rsidRDefault="00AC149B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Источник: </w:t>
      </w:r>
    </w:p>
    <w:p w:rsidR="00AC149B" w:rsidRDefault="00D56605" w:rsidP="00AC1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F5C41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https://7kul.ru/folklor/igry/vspominaem-detstvo-russkie-narodnye-igry-i-zabavy#i-29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49B" w:rsidRDefault="00AC149B" w:rsidP="00AC149B"/>
    <w:p w:rsidR="00AC149B" w:rsidRDefault="00AC149B"/>
    <w:sectPr w:rsidR="00AC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49B"/>
    <w:rsid w:val="00504FD4"/>
    <w:rsid w:val="00AC149B"/>
    <w:rsid w:val="00D5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49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C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14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kul.ru/folklor/igry/vspominaem-detstvo-russkie-narodnye-igry-i-zabavy#i-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zbyka.ru/deti/russkie-narodnye-podvizhnye-igry-m-litvino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dvorovye-igry-nashego-detstva.html" TargetMode="External"/><Relationship Id="rId5" Type="http://schemas.openxmlformats.org/officeDocument/2006/relationships/hyperlink" Target="https://azbyka.ru/deti/russkie-narodnye-podvizhnye-igry-m-litvinov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sportal.ru/detskiy-sad/raznoe/2018/02/03/kartoteka-dvorovye-igr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2021-08-10T14:15:00Z</dcterms:created>
  <dcterms:modified xsi:type="dcterms:W3CDTF">2021-08-10T14:53:00Z</dcterms:modified>
</cp:coreProperties>
</file>