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92" w:rsidRPr="001E3092" w:rsidRDefault="001E3092" w:rsidP="001E30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3092">
        <w:rPr>
          <w:rFonts w:ascii="Times New Roman" w:eastAsia="Calibri" w:hAnsi="Times New Roman" w:cs="Times New Roman"/>
          <w:sz w:val="28"/>
          <w:szCs w:val="28"/>
        </w:rPr>
        <w:t>ОГАОУ ДПО</w:t>
      </w:r>
    </w:p>
    <w:p w:rsidR="001E3092" w:rsidRPr="001E3092" w:rsidRDefault="001E3092" w:rsidP="001E3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092">
        <w:rPr>
          <w:rFonts w:ascii="Times New Roman" w:eastAsia="Calibri" w:hAnsi="Times New Roman" w:cs="Times New Roman"/>
          <w:sz w:val="28"/>
          <w:szCs w:val="28"/>
        </w:rPr>
        <w:t>«Белгородский институт развития образования»</w:t>
      </w:r>
    </w:p>
    <w:p w:rsidR="001E3092" w:rsidRPr="00BC7669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092" w:rsidRPr="001E3092" w:rsidRDefault="001E3092" w:rsidP="001E3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092">
        <w:rPr>
          <w:rFonts w:ascii="Times New Roman" w:hAnsi="Times New Roman" w:cs="Times New Roman"/>
          <w:b/>
          <w:sz w:val="28"/>
          <w:szCs w:val="28"/>
        </w:rPr>
        <w:t xml:space="preserve">«Формирование у детей старшего дошкольного возраста  навыков правильного поведения на дороге посредством </w:t>
      </w:r>
      <w:r w:rsidRPr="001E3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использования современной педагогической технологии -  рисование светом (</w:t>
      </w:r>
      <w:proofErr w:type="spellStart"/>
      <w:r w:rsidRPr="001E3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фризлайт</w:t>
      </w:r>
      <w:proofErr w:type="spellEnd"/>
      <w:r w:rsidRPr="001E3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)»</w:t>
      </w: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Ивановна</w:t>
      </w:r>
      <w:r w:rsidRPr="00D20C4F">
        <w:rPr>
          <w:rFonts w:ascii="Times New Roman" w:hAnsi="Times New Roman" w:cs="Times New Roman"/>
          <w:sz w:val="28"/>
          <w:szCs w:val="28"/>
        </w:rPr>
        <w:t>,</w:t>
      </w:r>
    </w:p>
    <w:p w:rsidR="001E3092" w:rsidRPr="00D20C4F" w:rsidRDefault="001E3092" w:rsidP="001E30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0C4F">
        <w:rPr>
          <w:rFonts w:ascii="Times New Roman" w:hAnsi="Times New Roman" w:cs="Times New Roman"/>
          <w:sz w:val="28"/>
          <w:szCs w:val="28"/>
        </w:rPr>
        <w:t xml:space="preserve">воспитатель  </w:t>
      </w:r>
    </w:p>
    <w:p w:rsidR="001E3092" w:rsidRPr="00D20C4F" w:rsidRDefault="001E3092" w:rsidP="001E309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0C4F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</w:p>
    <w:p w:rsidR="001E3092" w:rsidRPr="00D20C4F" w:rsidRDefault="001E3092" w:rsidP="001E309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20C4F">
        <w:rPr>
          <w:rFonts w:ascii="Times New Roman" w:hAnsi="Times New Roman" w:cs="Times New Roman"/>
          <w:sz w:val="28"/>
          <w:szCs w:val="28"/>
        </w:rPr>
        <w:t>ошкольное образовательное учреждение</w:t>
      </w:r>
    </w:p>
    <w:p w:rsidR="001E3092" w:rsidRDefault="001E3092" w:rsidP="001E309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0C4F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D20C4F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D20C4F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D20C4F">
        <w:rPr>
          <w:rFonts w:ascii="Times New Roman" w:hAnsi="Times New Roman" w:cs="Times New Roman"/>
          <w:sz w:val="28"/>
          <w:szCs w:val="28"/>
        </w:rPr>
        <w:t>Светлячок</w:t>
      </w:r>
      <w:r w:rsidRPr="00D20C4F"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20C4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20C4F">
        <w:rPr>
          <w:rFonts w:ascii="Times New Roman" w:hAnsi="Times New Roman" w:cs="Times New Roman"/>
          <w:sz w:val="28"/>
          <w:szCs w:val="28"/>
        </w:rPr>
        <w:t xml:space="preserve">. Строитель </w:t>
      </w:r>
    </w:p>
    <w:p w:rsidR="001E3092" w:rsidRPr="001E3092" w:rsidRDefault="001E3092" w:rsidP="001E309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0C4F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D2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20C4F">
        <w:rPr>
          <w:rFonts w:ascii="Times New Roman" w:hAnsi="Times New Roman" w:cs="Times New Roman"/>
          <w:sz w:val="28"/>
          <w:szCs w:val="28"/>
        </w:rPr>
        <w:t xml:space="preserve"> </w:t>
      </w:r>
      <w:r w:rsidRPr="00D20C4F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1E3092" w:rsidRPr="00D20C4F" w:rsidRDefault="001E3092" w:rsidP="001E30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C4F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Белгород</w:t>
      </w:r>
    </w:p>
    <w:p w:rsidR="001E3092" w:rsidRPr="00D20C4F" w:rsidRDefault="001E3092" w:rsidP="001E3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2019</w:t>
      </w: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092" w:rsidRPr="00D20C4F" w:rsidRDefault="001E3092" w:rsidP="001E3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C4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E3092" w:rsidRPr="00D20C4F" w:rsidRDefault="001E3092" w:rsidP="001E3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816"/>
      </w:tblGrid>
      <w:tr w:rsidR="001E3092" w:rsidRPr="00D20C4F" w:rsidTr="00F1316B">
        <w:tc>
          <w:tcPr>
            <w:tcW w:w="8755" w:type="dxa"/>
          </w:tcPr>
          <w:p w:rsidR="001E3092" w:rsidRPr="00400627" w:rsidRDefault="001E3092" w:rsidP="00F13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об опыте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………………………………………………….3</w:t>
            </w:r>
          </w:p>
        </w:tc>
        <w:tc>
          <w:tcPr>
            <w:tcW w:w="816" w:type="dxa"/>
          </w:tcPr>
          <w:p w:rsidR="001E3092" w:rsidRPr="00D20C4F" w:rsidRDefault="001E3092" w:rsidP="00F1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3092" w:rsidRPr="00D20C4F" w:rsidTr="00F1316B">
        <w:tc>
          <w:tcPr>
            <w:tcW w:w="8755" w:type="dxa"/>
          </w:tcPr>
          <w:p w:rsidR="001E3092" w:rsidRPr="00D20C4F" w:rsidRDefault="001E3092" w:rsidP="00F131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C4F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опыта</w:t>
            </w:r>
            <w:r w:rsidRPr="00400627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…………………………………………..9</w:t>
            </w:r>
          </w:p>
        </w:tc>
        <w:tc>
          <w:tcPr>
            <w:tcW w:w="816" w:type="dxa"/>
          </w:tcPr>
          <w:p w:rsidR="001E3092" w:rsidRPr="00D20C4F" w:rsidRDefault="001E3092" w:rsidP="00F1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3092" w:rsidRPr="00D20C4F" w:rsidTr="00F1316B">
        <w:tc>
          <w:tcPr>
            <w:tcW w:w="8755" w:type="dxa"/>
          </w:tcPr>
          <w:p w:rsidR="001E3092" w:rsidRPr="00400627" w:rsidRDefault="001E3092" w:rsidP="00F13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Результативность опыта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………………………………………………12</w:t>
            </w:r>
          </w:p>
        </w:tc>
        <w:tc>
          <w:tcPr>
            <w:tcW w:w="816" w:type="dxa"/>
          </w:tcPr>
          <w:p w:rsidR="001E3092" w:rsidRPr="00D20C4F" w:rsidRDefault="001E3092" w:rsidP="00F1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3092" w:rsidRPr="00D20C4F" w:rsidTr="00F1316B">
        <w:tc>
          <w:tcPr>
            <w:tcW w:w="8755" w:type="dxa"/>
          </w:tcPr>
          <w:p w:rsidR="001E3092" w:rsidRPr="00400627" w:rsidRDefault="001E3092" w:rsidP="00F13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F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Библиографический список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…………………………………………...14</w:t>
            </w:r>
          </w:p>
        </w:tc>
        <w:tc>
          <w:tcPr>
            <w:tcW w:w="816" w:type="dxa"/>
          </w:tcPr>
          <w:p w:rsidR="001E3092" w:rsidRPr="00D20C4F" w:rsidRDefault="001E3092" w:rsidP="00F1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3092" w:rsidRPr="00D20C4F" w:rsidTr="00F1316B">
        <w:tc>
          <w:tcPr>
            <w:tcW w:w="8755" w:type="dxa"/>
          </w:tcPr>
          <w:p w:rsidR="001E3092" w:rsidRPr="00400627" w:rsidRDefault="001E3092" w:rsidP="00F13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</w:t>
            </w:r>
            <w:r w:rsidRPr="00D20C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опыту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…………………………………………………...16</w:t>
            </w:r>
          </w:p>
        </w:tc>
        <w:tc>
          <w:tcPr>
            <w:tcW w:w="816" w:type="dxa"/>
          </w:tcPr>
          <w:p w:rsidR="001E3092" w:rsidRPr="00D20C4F" w:rsidRDefault="001E3092" w:rsidP="00F1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3092" w:rsidRPr="00D20C4F" w:rsidTr="00F1316B">
        <w:tc>
          <w:tcPr>
            <w:tcW w:w="8755" w:type="dxa"/>
          </w:tcPr>
          <w:p w:rsidR="001E3092" w:rsidRPr="00D20C4F" w:rsidRDefault="001E3092" w:rsidP="00F13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E3092" w:rsidRPr="00D20C4F" w:rsidRDefault="001E3092" w:rsidP="00F13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3092" w:rsidRDefault="001E3092" w:rsidP="001E3092"/>
    <w:p w:rsidR="001E3092" w:rsidRPr="00BC7669" w:rsidRDefault="001E3092" w:rsidP="001E3092"/>
    <w:p w:rsidR="001E3092" w:rsidRPr="00BC7669" w:rsidRDefault="001E3092" w:rsidP="001E3092"/>
    <w:p w:rsidR="001E3092" w:rsidRPr="00BC7669" w:rsidRDefault="001E3092" w:rsidP="001E3092"/>
    <w:p w:rsidR="001E3092" w:rsidRPr="00BC7669" w:rsidRDefault="001E3092" w:rsidP="001E3092"/>
    <w:p w:rsidR="001E3092" w:rsidRPr="00BC7669" w:rsidRDefault="001E3092" w:rsidP="001E3092"/>
    <w:p w:rsidR="001E3092" w:rsidRDefault="001E3092" w:rsidP="001E3092"/>
    <w:p w:rsidR="001E3092" w:rsidRDefault="001E3092" w:rsidP="001E3092">
      <w:pPr>
        <w:tabs>
          <w:tab w:val="left" w:pos="3510"/>
        </w:tabs>
      </w:pPr>
      <w:r>
        <w:tab/>
      </w:r>
    </w:p>
    <w:p w:rsidR="001E3092" w:rsidRDefault="001E3092" w:rsidP="001E3092">
      <w:pPr>
        <w:tabs>
          <w:tab w:val="left" w:pos="3510"/>
        </w:tabs>
      </w:pPr>
    </w:p>
    <w:p w:rsidR="001E3092" w:rsidRDefault="001E3092" w:rsidP="001E3092">
      <w:pPr>
        <w:tabs>
          <w:tab w:val="left" w:pos="3510"/>
        </w:tabs>
      </w:pPr>
    </w:p>
    <w:p w:rsidR="001E3092" w:rsidRDefault="001E3092" w:rsidP="001E3092">
      <w:pPr>
        <w:tabs>
          <w:tab w:val="left" w:pos="3510"/>
        </w:tabs>
      </w:pPr>
    </w:p>
    <w:p w:rsidR="001E3092" w:rsidRDefault="001E3092" w:rsidP="001E3092">
      <w:pPr>
        <w:tabs>
          <w:tab w:val="left" w:pos="3510"/>
        </w:tabs>
      </w:pPr>
    </w:p>
    <w:p w:rsidR="001E3092" w:rsidRDefault="001E3092" w:rsidP="001E3092">
      <w:pPr>
        <w:tabs>
          <w:tab w:val="left" w:pos="3510"/>
        </w:tabs>
      </w:pPr>
    </w:p>
    <w:p w:rsidR="001E3092" w:rsidRDefault="001E3092" w:rsidP="001E3092">
      <w:pPr>
        <w:tabs>
          <w:tab w:val="left" w:pos="3510"/>
        </w:tabs>
      </w:pPr>
    </w:p>
    <w:p w:rsidR="001E3092" w:rsidRDefault="001E3092" w:rsidP="001E3092">
      <w:pPr>
        <w:tabs>
          <w:tab w:val="left" w:pos="3510"/>
        </w:tabs>
      </w:pPr>
    </w:p>
    <w:p w:rsidR="001E3092" w:rsidRDefault="001E3092" w:rsidP="001E3092">
      <w:pPr>
        <w:tabs>
          <w:tab w:val="left" w:pos="3510"/>
        </w:tabs>
      </w:pPr>
    </w:p>
    <w:p w:rsidR="001E3092" w:rsidRDefault="001E3092" w:rsidP="001E3092">
      <w:pPr>
        <w:tabs>
          <w:tab w:val="left" w:pos="3510"/>
        </w:tabs>
      </w:pPr>
    </w:p>
    <w:p w:rsidR="001E3092" w:rsidRDefault="001E3092" w:rsidP="001E3092">
      <w:pPr>
        <w:tabs>
          <w:tab w:val="left" w:pos="3510"/>
        </w:tabs>
      </w:pPr>
    </w:p>
    <w:p w:rsidR="001E3092" w:rsidRDefault="001E3092" w:rsidP="001E3092">
      <w:pPr>
        <w:tabs>
          <w:tab w:val="left" w:pos="3510"/>
        </w:tabs>
      </w:pPr>
    </w:p>
    <w:p w:rsidR="001E3092" w:rsidRDefault="001E3092" w:rsidP="001E3092">
      <w:pPr>
        <w:tabs>
          <w:tab w:val="left" w:pos="3510"/>
        </w:tabs>
      </w:pPr>
    </w:p>
    <w:p w:rsidR="001E3092" w:rsidRDefault="001E3092" w:rsidP="001E3092">
      <w:pPr>
        <w:tabs>
          <w:tab w:val="left" w:pos="3510"/>
        </w:tabs>
      </w:pPr>
    </w:p>
    <w:p w:rsidR="001E3092" w:rsidRDefault="001E3092" w:rsidP="001E3092">
      <w:pPr>
        <w:tabs>
          <w:tab w:val="left" w:pos="3510"/>
        </w:tabs>
      </w:pPr>
    </w:p>
    <w:p w:rsidR="001E3092" w:rsidRDefault="001E3092" w:rsidP="001E3092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669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об опыте</w:t>
      </w:r>
    </w:p>
    <w:p w:rsidR="001E3092" w:rsidRPr="00CA0E3A" w:rsidRDefault="001E3092" w:rsidP="001E30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70F2">
        <w:rPr>
          <w:rFonts w:ascii="Times New Roman" w:hAnsi="Times New Roman" w:cs="Times New Roman"/>
          <w:b/>
          <w:sz w:val="28"/>
          <w:szCs w:val="28"/>
        </w:rPr>
        <w:t>Тема опыта</w:t>
      </w:r>
      <w:r w:rsidRPr="00F270F2">
        <w:rPr>
          <w:rFonts w:ascii="Times New Roman" w:hAnsi="Times New Roman" w:cs="Times New Roman"/>
          <w:sz w:val="28"/>
          <w:szCs w:val="28"/>
        </w:rPr>
        <w:t xml:space="preserve">: </w:t>
      </w:r>
      <w:r w:rsidR="00CA0E3A" w:rsidRPr="00CA0E3A">
        <w:rPr>
          <w:rFonts w:ascii="Times New Roman" w:hAnsi="Times New Roman" w:cs="Times New Roman"/>
          <w:sz w:val="28"/>
          <w:szCs w:val="28"/>
        </w:rPr>
        <w:t xml:space="preserve">«Формирование у детей старшего дошкольного возраста  навыков правильного поведения на дороге посредством </w:t>
      </w:r>
      <w:r w:rsidR="00CA0E3A" w:rsidRPr="00CA0E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использования современной педагогической технологии -  рисование светом (</w:t>
      </w:r>
      <w:proofErr w:type="spellStart"/>
      <w:r w:rsidR="00CA0E3A" w:rsidRPr="00CA0E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фризлайт</w:t>
      </w:r>
      <w:proofErr w:type="spellEnd"/>
      <w:r w:rsidR="00CA0E3A" w:rsidRPr="00CA0E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)»</w:t>
      </w:r>
    </w:p>
    <w:p w:rsidR="001E3092" w:rsidRDefault="001E3092" w:rsidP="001E3092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092" w:rsidRDefault="001E3092" w:rsidP="001E3092">
      <w:pPr>
        <w:tabs>
          <w:tab w:val="left" w:pos="76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возникновения, становления опыта</w:t>
      </w:r>
    </w:p>
    <w:p w:rsidR="001E3092" w:rsidRPr="008F5C48" w:rsidRDefault="001E3092" w:rsidP="001E309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 xml:space="preserve">Данный опыт формировался на базе муниципального бюджетного дошкольного образовательного учреждения «Детский сад </w:t>
      </w:r>
      <w:proofErr w:type="spellStart"/>
      <w:r w:rsidRPr="008F5C48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8F5C48">
        <w:rPr>
          <w:rFonts w:ascii="Times New Roman" w:hAnsi="Times New Roman"/>
          <w:sz w:val="28"/>
          <w:szCs w:val="28"/>
        </w:rPr>
        <w:t xml:space="preserve"> вида «Светлячок» </w:t>
      </w:r>
      <w:proofErr w:type="gramStart"/>
      <w:r w:rsidRPr="008F5C48">
        <w:rPr>
          <w:rFonts w:ascii="Times New Roman" w:hAnsi="Times New Roman"/>
          <w:sz w:val="28"/>
          <w:szCs w:val="28"/>
        </w:rPr>
        <w:t>г</w:t>
      </w:r>
      <w:proofErr w:type="gramEnd"/>
      <w:r w:rsidRPr="008F5C48">
        <w:rPr>
          <w:rFonts w:ascii="Times New Roman" w:hAnsi="Times New Roman"/>
          <w:sz w:val="28"/>
          <w:szCs w:val="28"/>
        </w:rPr>
        <w:t xml:space="preserve">. Строитель </w:t>
      </w:r>
      <w:proofErr w:type="spellStart"/>
      <w:r w:rsidRPr="008F5C48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8F5C48">
        <w:rPr>
          <w:rFonts w:ascii="Times New Roman" w:hAnsi="Times New Roman"/>
          <w:sz w:val="28"/>
          <w:szCs w:val="28"/>
        </w:rPr>
        <w:t xml:space="preserve"> района Белгородской области». Учреждение расположено в западной части города Строитель, вблизи частного сектора. </w:t>
      </w:r>
    </w:p>
    <w:p w:rsidR="001E3092" w:rsidRPr="008F5C48" w:rsidRDefault="001E3092" w:rsidP="001E309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 xml:space="preserve">В Учреждении  функционирует три группы </w:t>
      </w:r>
      <w:proofErr w:type="spellStart"/>
      <w:r w:rsidRPr="008F5C48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8F5C48">
        <w:rPr>
          <w:rFonts w:ascii="Times New Roman" w:hAnsi="Times New Roman"/>
          <w:sz w:val="28"/>
          <w:szCs w:val="28"/>
        </w:rPr>
        <w:t xml:space="preserve"> направленности для детей в возрасте от 3 до 7 лет.</w:t>
      </w:r>
    </w:p>
    <w:p w:rsidR="001E3092" w:rsidRDefault="001E3092" w:rsidP="001E309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>Дети, посещающие детский сад</w:t>
      </w:r>
      <w:r>
        <w:rPr>
          <w:rFonts w:ascii="Times New Roman" w:hAnsi="Times New Roman"/>
          <w:sz w:val="28"/>
          <w:szCs w:val="28"/>
        </w:rPr>
        <w:t>,</w:t>
      </w:r>
      <w:r w:rsidRPr="008F5C48">
        <w:rPr>
          <w:rFonts w:ascii="Times New Roman" w:hAnsi="Times New Roman"/>
          <w:sz w:val="28"/>
          <w:szCs w:val="28"/>
        </w:rPr>
        <w:t xml:space="preserve"> русскоязычные, с основной группой здоровья.</w:t>
      </w:r>
    </w:p>
    <w:p w:rsidR="001E3092" w:rsidRPr="00043DDE" w:rsidRDefault="001E3092" w:rsidP="001E309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DE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в МБДОУ «Детский сад «Светлячок» </w:t>
      </w:r>
      <w:proofErr w:type="gramStart"/>
      <w:r w:rsidRPr="00043DD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43DDE">
        <w:rPr>
          <w:rFonts w:ascii="Times New Roman" w:hAnsi="Times New Roman" w:cs="Times New Roman"/>
          <w:sz w:val="28"/>
          <w:szCs w:val="28"/>
        </w:rPr>
        <w:t>. Строитель» строится в соответствии с нормативно – правовыми актами, регламентирующими деятельность педагога и всего педагогического коллектива при организации образовательной деятельности.</w:t>
      </w:r>
    </w:p>
    <w:p w:rsidR="001E3092" w:rsidRPr="00043DDE" w:rsidRDefault="001E3092" w:rsidP="001E309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043DDE">
        <w:rPr>
          <w:rFonts w:ascii="Times New Roman" w:hAnsi="Times New Roman" w:cs="Times New Roman"/>
          <w:sz w:val="28"/>
          <w:szCs w:val="28"/>
        </w:rPr>
        <w:t xml:space="preserve">В настоящее время действует и реализуется </w:t>
      </w:r>
      <w:r w:rsidRPr="00043DDE">
        <w:rPr>
          <w:rFonts w:ascii="Times New Roman" w:hAnsi="Times New Roman" w:cs="Times New Roman"/>
          <w:color w:val="000000"/>
          <w:spacing w:val="3"/>
          <w:sz w:val="28"/>
          <w:szCs w:val="28"/>
        </w:rPr>
        <w:t>федеральная целевая программа "Повышение безопасности дорожного движения в 2013 - 2020 годах". Целью Программы является сокращение случаев смерти в результате дорожно-транспортных происшествий, в том числе детей.</w:t>
      </w:r>
      <w:r>
        <w:rPr>
          <w:rFonts w:ascii="Times New Roman" w:hAnsi="Times New Roman" w:cs="Times New Roman"/>
          <w:sz w:val="28"/>
          <w:szCs w:val="28"/>
        </w:rPr>
        <w:t xml:space="preserve"> Для достижения заявленной цели необходимо выполнить ряд задач, одной из которых является: </w:t>
      </w:r>
      <w:r w:rsidRPr="00043DDE">
        <w:rPr>
          <w:rFonts w:ascii="Times New Roman" w:hAnsi="Times New Roman" w:cs="Times New Roman"/>
          <w:color w:val="000000"/>
          <w:spacing w:val="3"/>
          <w:sz w:val="28"/>
          <w:szCs w:val="28"/>
        </w:rPr>
        <w:t>формирование у детей навыков безопасного поведения на дорогах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 w:rsidRPr="00F270F2">
        <w:rPr>
          <w:rFonts w:ascii="Times New Roman" w:hAnsi="Times New Roman" w:cs="Times New Roman"/>
          <w:sz w:val="28"/>
          <w:szCs w:val="28"/>
        </w:rPr>
        <w:t>[17]</w:t>
      </w:r>
    </w:p>
    <w:p w:rsidR="001E3092" w:rsidRDefault="001E3092" w:rsidP="001E30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DDE">
        <w:rPr>
          <w:rFonts w:ascii="Times New Roman" w:eastAsia="Times New Roman" w:hAnsi="Times New Roman" w:cs="Times New Roman"/>
          <w:sz w:val="28"/>
          <w:szCs w:val="28"/>
        </w:rPr>
        <w:t xml:space="preserve">По данным ОГИБДД ОМВД России по </w:t>
      </w:r>
      <w:proofErr w:type="spellStart"/>
      <w:r w:rsidRPr="00043DDE">
        <w:rPr>
          <w:rFonts w:ascii="Times New Roman" w:eastAsia="Times New Roman" w:hAnsi="Times New Roman" w:cs="Times New Roman"/>
          <w:sz w:val="28"/>
          <w:szCs w:val="28"/>
        </w:rPr>
        <w:t>Яковлевскому</w:t>
      </w:r>
      <w:proofErr w:type="spellEnd"/>
      <w:r w:rsidRPr="00043DDE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нашего района в 2016 году зафиксировано 2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транспортных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происшествия с участием детей, 2 детей пострадали. В 2017 году показатель вырос до 10 происшествий, пострадали 10 детей. В 2018 году, только за 9 месяцев, данные по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транспортным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происшествиям составляют 5 происшествий с участием детей, 6 детей пострадали. Статистика не радует.</w:t>
      </w:r>
    </w:p>
    <w:p w:rsidR="001E3092" w:rsidRDefault="001E3092" w:rsidP="001E3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601">
        <w:rPr>
          <w:rFonts w:ascii="Times New Roman" w:eastAsia="Times New Roman" w:hAnsi="Times New Roman" w:cs="Times New Roman"/>
          <w:sz w:val="28"/>
          <w:szCs w:val="28"/>
        </w:rPr>
        <w:t xml:space="preserve">Следует отметить, что </w:t>
      </w:r>
      <w:r w:rsidRPr="00D82601">
        <w:rPr>
          <w:rFonts w:ascii="Times New Roman" w:hAnsi="Times New Roman" w:cs="Times New Roman"/>
          <w:sz w:val="28"/>
          <w:szCs w:val="28"/>
        </w:rPr>
        <w:t xml:space="preserve">МБДОУ «Детский сад «Светлячок» </w:t>
      </w:r>
      <w:proofErr w:type="gramStart"/>
      <w:r w:rsidRPr="00D826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82601">
        <w:rPr>
          <w:rFonts w:ascii="Times New Roman" w:hAnsi="Times New Roman" w:cs="Times New Roman"/>
          <w:sz w:val="28"/>
          <w:szCs w:val="28"/>
        </w:rPr>
        <w:t>. Строитель» расположен вблизи проезжей части</w:t>
      </w:r>
      <w:r w:rsidRPr="00D82601">
        <w:rPr>
          <w:rFonts w:ascii="Times New Roman" w:eastAsia="Times New Roman" w:hAnsi="Times New Roman" w:cs="Times New Roman"/>
          <w:sz w:val="28"/>
          <w:szCs w:val="28"/>
        </w:rPr>
        <w:t xml:space="preserve"> с интенсивным движением, вблизи находится ряд </w:t>
      </w:r>
      <w:proofErr w:type="spellStart"/>
      <w:r w:rsidRPr="00D82601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D82601">
        <w:rPr>
          <w:rFonts w:ascii="Times New Roman" w:eastAsia="Times New Roman" w:hAnsi="Times New Roman" w:cs="Times New Roman"/>
          <w:sz w:val="28"/>
          <w:szCs w:val="28"/>
        </w:rPr>
        <w:t xml:space="preserve"> объектов: детская школа искусств, ОГАПОУ «</w:t>
      </w:r>
      <w:proofErr w:type="spellStart"/>
      <w:r w:rsidRPr="00D82601">
        <w:rPr>
          <w:rFonts w:ascii="Times New Roman" w:eastAsia="Times New Roman" w:hAnsi="Times New Roman" w:cs="Times New Roman"/>
          <w:sz w:val="28"/>
          <w:szCs w:val="28"/>
        </w:rPr>
        <w:t>Яковлевский</w:t>
      </w:r>
      <w:proofErr w:type="spellEnd"/>
      <w:r w:rsidRPr="00D82601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педагогический колледж»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автостанция и отделение пенсионного фонда. Данное расположение детского сада несет дополнительный риск для детского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транспортного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травматизма.</w:t>
      </w:r>
    </w:p>
    <w:p w:rsidR="001E3092" w:rsidRPr="002131AD" w:rsidRDefault="001E3092" w:rsidP="001E309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131AD">
        <w:rPr>
          <w:rFonts w:ascii="Times New Roman" w:eastAsia="Times New Roman" w:hAnsi="Times New Roman" w:cs="Times New Roman"/>
          <w:sz w:val="28"/>
          <w:szCs w:val="28"/>
        </w:rPr>
        <w:t xml:space="preserve">Современный человек живет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</w:t>
      </w:r>
      <w:r w:rsidRPr="002131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выходят из них. Однако дети дошкольного возраста – это особая категория пешеходов и пассажиров. К ним нельзя подходить с той же меркой, как и к взрослым,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требует от дошкольников абстрактного мышления, затрудняет процесс обучения и воспитания </w:t>
      </w:r>
      <w:r w:rsidRPr="00F270F2">
        <w:rPr>
          <w:rFonts w:ascii="Times New Roman" w:eastAsia="Times New Roman" w:hAnsi="Times New Roman" w:cs="Times New Roman"/>
          <w:sz w:val="28"/>
          <w:szCs w:val="28"/>
        </w:rPr>
        <w:t>[5].</w:t>
      </w:r>
    </w:p>
    <w:p w:rsidR="001E3092" w:rsidRPr="00043DDE" w:rsidRDefault="001E3092" w:rsidP="001E309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Но, тем не менее, именно в дошкольном возрасте закладывается фундамент жизненных ориентировок в окружающем, и все, что ребенок усвоит в детском саду, прочно  останется у него навсегда. Поэтому учить детей дорожной грамоте следует с раннего детства</w:t>
      </w:r>
      <w:r w:rsidRPr="00087D9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7D98">
        <w:rPr>
          <w:rFonts w:ascii="Times New Roman" w:hAnsi="Times New Roman" w:cs="Times New Roman"/>
          <w:sz w:val="28"/>
          <w:szCs w:val="28"/>
        </w:rPr>
        <w:t xml:space="preserve"> [4]</w:t>
      </w:r>
    </w:p>
    <w:p w:rsidR="001E3092" w:rsidRDefault="001E3092" w:rsidP="001E3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3AB">
        <w:rPr>
          <w:rFonts w:ascii="Times New Roman" w:hAnsi="Times New Roman"/>
          <w:sz w:val="28"/>
          <w:szCs w:val="28"/>
        </w:rPr>
        <w:t>Проблема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 у детей дошкольного возраста</w:t>
      </w:r>
      <w:r w:rsidRPr="00BC7669">
        <w:rPr>
          <w:rFonts w:ascii="Times New Roman" w:hAnsi="Times New Roman" w:cs="Times New Roman"/>
          <w:sz w:val="28"/>
          <w:szCs w:val="28"/>
        </w:rPr>
        <w:t xml:space="preserve"> навыков правильного поведения на дороге</w:t>
      </w:r>
      <w:r>
        <w:rPr>
          <w:rFonts w:ascii="Times New Roman" w:hAnsi="Times New Roman" w:cs="Times New Roman"/>
          <w:sz w:val="28"/>
          <w:szCs w:val="28"/>
        </w:rPr>
        <w:t xml:space="preserve"> отражена в Федеральном государственном образовательном стандарте дошкольного образования и представлена в п.1.6. как одна из основных задача: «…охрана и укрепление физического и психического здоровья детей…», а также учитывается в целевых ориентирах: «…ребенок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поведения…» </w:t>
      </w:r>
      <w:r w:rsidRPr="00087D98">
        <w:rPr>
          <w:rFonts w:ascii="Times New Roman" w:hAnsi="Times New Roman" w:cs="Times New Roman"/>
          <w:sz w:val="28"/>
          <w:szCs w:val="28"/>
        </w:rPr>
        <w:t>[15]</w:t>
      </w:r>
    </w:p>
    <w:p w:rsidR="001E3092" w:rsidRDefault="001E3092" w:rsidP="001E3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Здесь и кроется ключевой момент, ребенок должен не просто знать теоретические аспекты правил дорожной безопасности, а соблюдать и уметь применять их на практике, в реальной жизни. </w:t>
      </w:r>
    </w:p>
    <w:p w:rsidR="001E3092" w:rsidRDefault="001E3092" w:rsidP="001E3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905">
        <w:rPr>
          <w:rFonts w:ascii="Times New Roman" w:eastAsia="Times New Roman" w:hAnsi="Times New Roman" w:cs="Times New Roman"/>
          <w:sz w:val="28"/>
          <w:szCs w:val="28"/>
        </w:rPr>
        <w:t xml:space="preserve">С целью выявления уровня </w:t>
      </w:r>
      <w:proofErr w:type="spellStart"/>
      <w:r w:rsidRPr="00552905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552905">
        <w:rPr>
          <w:rFonts w:ascii="Times New Roman" w:eastAsia="Times New Roman" w:hAnsi="Times New Roman" w:cs="Times New Roman"/>
          <w:sz w:val="28"/>
          <w:szCs w:val="28"/>
        </w:rPr>
        <w:t xml:space="preserve"> у дошкольников навыков безопасности дорожного движения </w:t>
      </w:r>
      <w:r w:rsidRPr="00552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проведена диагностика с </w:t>
      </w:r>
      <w:r w:rsidRPr="0055290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использованием диагностического инструментария, разработанного на основе комплекса методик: «Динамика знаний детьми правил дорожного движения» Т.И. Даниловой, «Знание детьми дошкольного возраста правил дорожного движения» О.Л. Князевой, Р.Б. </w:t>
      </w:r>
      <w:proofErr w:type="spellStart"/>
      <w:r w:rsidRPr="00552905">
        <w:rPr>
          <w:rFonts w:ascii="Times New Roman" w:eastAsia="Times New Roman" w:hAnsi="Times New Roman" w:cs="Times New Roman"/>
          <w:sz w:val="28"/>
          <w:szCs w:val="28"/>
        </w:rPr>
        <w:t>Стеркиной</w:t>
      </w:r>
      <w:proofErr w:type="spellEnd"/>
      <w:r w:rsidRPr="00552905">
        <w:rPr>
          <w:rFonts w:ascii="Times New Roman" w:eastAsia="Times New Roman" w:hAnsi="Times New Roman" w:cs="Times New Roman"/>
          <w:sz w:val="28"/>
          <w:szCs w:val="28"/>
        </w:rPr>
        <w:t xml:space="preserve">, иллюстрированный материал (дорожные ситуации) А.Д. </w:t>
      </w:r>
      <w:proofErr w:type="spellStart"/>
      <w:r w:rsidRPr="00552905">
        <w:rPr>
          <w:rFonts w:ascii="Times New Roman" w:eastAsia="Times New Roman" w:hAnsi="Times New Roman" w:cs="Times New Roman"/>
          <w:sz w:val="28"/>
          <w:szCs w:val="28"/>
        </w:rPr>
        <w:t>Добрушина</w:t>
      </w:r>
      <w:proofErr w:type="spellEnd"/>
      <w:r w:rsidRPr="00552905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1). </w:t>
      </w:r>
    </w:p>
    <w:p w:rsidR="001E3092" w:rsidRPr="00552905" w:rsidRDefault="001E3092" w:rsidP="001E3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диагностике  приняло участие 30 детей (100%) .</w:t>
      </w:r>
    </w:p>
    <w:p w:rsidR="001E3092" w:rsidRPr="00552905" w:rsidRDefault="001E3092" w:rsidP="001E30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Проведенная</w:t>
      </w:r>
      <w:r w:rsidRPr="003D1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диагностика</w:t>
      </w:r>
      <w:r w:rsidRPr="003D1188">
        <w:rPr>
          <w:rFonts w:ascii="Times New Roman" w:hAnsi="Times New Roman" w:cs="Times New Roman"/>
          <w:sz w:val="28"/>
          <w:szCs w:val="28"/>
        </w:rPr>
        <w:t xml:space="preserve"> показал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2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52905">
        <w:rPr>
          <w:rFonts w:ascii="Times New Roman" w:eastAsia="Times New Roman" w:hAnsi="Times New Roman" w:cs="Times New Roman"/>
          <w:sz w:val="28"/>
          <w:szCs w:val="28"/>
        </w:rPr>
        <w:t>что: 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52905">
        <w:rPr>
          <w:rFonts w:ascii="Times New Roman" w:eastAsia="Times New Roman" w:hAnsi="Times New Roman" w:cs="Times New Roman"/>
          <w:sz w:val="28"/>
          <w:szCs w:val="28"/>
        </w:rPr>
        <w:t xml:space="preserve">% детей имеют высокий уровень </w:t>
      </w:r>
      <w:proofErr w:type="spellStart"/>
      <w:r w:rsidRPr="00552905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552905">
        <w:rPr>
          <w:rFonts w:ascii="Times New Roman" w:eastAsia="Times New Roman" w:hAnsi="Times New Roman" w:cs="Times New Roman"/>
          <w:sz w:val="28"/>
          <w:szCs w:val="28"/>
        </w:rPr>
        <w:t xml:space="preserve"> навыков безопасности дорожного движения;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552905">
        <w:rPr>
          <w:rFonts w:ascii="Times New Roman" w:eastAsia="Times New Roman" w:hAnsi="Times New Roman" w:cs="Times New Roman"/>
          <w:sz w:val="28"/>
          <w:szCs w:val="28"/>
        </w:rPr>
        <w:t xml:space="preserve">% - средний уровень; 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552905">
        <w:rPr>
          <w:rFonts w:ascii="Times New Roman" w:eastAsia="Times New Roman" w:hAnsi="Times New Roman" w:cs="Times New Roman"/>
          <w:sz w:val="28"/>
          <w:szCs w:val="28"/>
        </w:rPr>
        <w:t>% - низкий уровень.</w:t>
      </w:r>
    </w:p>
    <w:p w:rsidR="001E3092" w:rsidRDefault="001E3092" w:rsidP="001E3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9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Анализ данных результатов привел к мысли о необходимости использования современных педагогических технологий, способствующих формированию </w:t>
      </w:r>
      <w:r w:rsidRPr="00552905">
        <w:rPr>
          <w:rFonts w:ascii="Times New Roman" w:eastAsia="Times New Roman" w:hAnsi="Times New Roman" w:cs="Times New Roman"/>
          <w:sz w:val="28"/>
          <w:szCs w:val="28"/>
        </w:rPr>
        <w:t>у дошкольников навыков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3092" w:rsidRPr="00CA0E3A" w:rsidRDefault="001E3092" w:rsidP="001E3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6DCF">
        <w:rPr>
          <w:rFonts w:ascii="Times New Roman" w:hAnsi="Times New Roman" w:cs="Times New Roman"/>
          <w:color w:val="000000"/>
          <w:sz w:val="28"/>
          <w:szCs w:val="28"/>
        </w:rPr>
        <w:t>Вследствие чего была определена проблема и тема опыта</w:t>
      </w:r>
      <w:r w:rsidRPr="00996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996DCF">
        <w:rPr>
          <w:rFonts w:ascii="Times New Roman" w:hAnsi="Times New Roman" w:cs="Times New Roman"/>
          <w:sz w:val="28"/>
          <w:szCs w:val="28"/>
        </w:rPr>
        <w:t xml:space="preserve"> </w:t>
      </w:r>
      <w:r w:rsidR="00CA0E3A">
        <w:rPr>
          <w:rFonts w:ascii="Times New Roman" w:hAnsi="Times New Roman" w:cs="Times New Roman"/>
          <w:sz w:val="28"/>
          <w:szCs w:val="28"/>
        </w:rPr>
        <w:t>ф</w:t>
      </w:r>
      <w:r w:rsidR="00CA0E3A" w:rsidRPr="00CA0E3A">
        <w:rPr>
          <w:rFonts w:ascii="Times New Roman" w:hAnsi="Times New Roman" w:cs="Times New Roman"/>
          <w:sz w:val="28"/>
          <w:szCs w:val="28"/>
        </w:rPr>
        <w:t xml:space="preserve">ормирование у детей старшего дошкольного возраста  навыков правильного поведения на дороге посредством </w:t>
      </w:r>
      <w:r w:rsidR="00CA0E3A" w:rsidRPr="00CA0E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использования современной педагогической технологии -  рисование светом (</w:t>
      </w:r>
      <w:proofErr w:type="spellStart"/>
      <w:r w:rsidR="00CA0E3A" w:rsidRPr="00CA0E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фризлайт</w:t>
      </w:r>
      <w:proofErr w:type="spellEnd"/>
      <w:r w:rsidR="00CA0E3A" w:rsidRPr="00CA0E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)»</w:t>
      </w:r>
      <w:r w:rsidRPr="00CA0E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1E3092" w:rsidRPr="00996DCF" w:rsidRDefault="001E3092" w:rsidP="001E30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96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опыта</w:t>
      </w:r>
    </w:p>
    <w:p w:rsidR="001E3092" w:rsidRDefault="001E3092" w:rsidP="001E3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«Самое дорогое у человека – это жизнь», писал Н.А. Островский. А жизнь ребенка вдвойне дорога, потому что он еще только делает первые шаги в сложном мире, постигает день за днем все изгибы и превратности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нашего бытия. И от того, донесем ли мы, взрослые, до сознания ребенка необходимые знания о безопасности, будет зависеть его жизнь.</w:t>
      </w:r>
      <w:r w:rsidRPr="00087D98">
        <w:rPr>
          <w:rFonts w:ascii="Times New Roman" w:hAnsi="Times New Roman" w:cs="Times New Roman"/>
          <w:sz w:val="28"/>
          <w:szCs w:val="28"/>
        </w:rPr>
        <w:t xml:space="preserve"> [18]</w:t>
      </w:r>
    </w:p>
    <w:p w:rsidR="001E3092" w:rsidRPr="00E80CC2" w:rsidRDefault="001E3092" w:rsidP="001E3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CC2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 дорожного движения является одной из важных социально-экономических и демографических задач Российской Федерации.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или становятся инвалидами дети». «Переход детьми проезжей части в неустановленном месте или неожиданный выход на проезжую часть из-за транспортных средств, деревьев и сооружений - самые распространенные причины наездов на детей </w:t>
      </w:r>
      <w:r w:rsidRPr="00087D98">
        <w:rPr>
          <w:rFonts w:ascii="Times New Roman" w:hAnsi="Times New Roman" w:cs="Times New Roman"/>
          <w:sz w:val="28"/>
          <w:szCs w:val="28"/>
        </w:rPr>
        <w:t>[1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87D9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092" w:rsidRPr="00E80CC2" w:rsidRDefault="001E3092" w:rsidP="001E3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CC2">
        <w:rPr>
          <w:rFonts w:ascii="Times New Roman" w:eastAsia="Times New Roman" w:hAnsi="Times New Roman" w:cs="Times New Roman"/>
          <w:sz w:val="28"/>
          <w:szCs w:val="28"/>
        </w:rPr>
        <w:t xml:space="preserve">Так как у ребенка небольшой опыт передвижения по улице, не полностью сформировано чувство опасности, отсутствует страх, он плохо ориентируется в пространстве, дети дошкольного возраста нетерпеливы и подвижны, они больше других подвергаются опасности на дорогах </w:t>
      </w:r>
      <w:r w:rsidRPr="00E80CC2">
        <w:rPr>
          <w:rFonts w:ascii="Times New Roman" w:hAnsi="Times New Roman" w:cs="Times New Roman"/>
          <w:spacing w:val="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087D9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0C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3092" w:rsidRPr="00E80CC2" w:rsidRDefault="001E3092" w:rsidP="001E3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C2">
        <w:rPr>
          <w:rFonts w:ascii="Times New Roman" w:eastAsia="Times New Roman" w:hAnsi="Times New Roman" w:cs="Times New Roman"/>
          <w:sz w:val="28"/>
          <w:szCs w:val="28"/>
        </w:rPr>
        <w:t xml:space="preserve">Система образования активно работает над проблемой обучения детей безопасному поведению на дорогах. </w:t>
      </w:r>
      <w:r>
        <w:rPr>
          <w:rFonts w:ascii="Times New Roman" w:eastAsia="Times New Roman" w:hAnsi="Times New Roman" w:cs="Times New Roman"/>
          <w:sz w:val="28"/>
          <w:szCs w:val="28"/>
        </w:rPr>
        <w:t>Но, к</w:t>
      </w:r>
      <w:r w:rsidRPr="00E80CC2">
        <w:rPr>
          <w:rFonts w:ascii="Times New Roman" w:eastAsia="Times New Roman" w:hAnsi="Times New Roman" w:cs="Times New Roman"/>
          <w:sz w:val="28"/>
          <w:szCs w:val="28"/>
        </w:rPr>
        <w:t xml:space="preserve">ак правило, найти полностью разработанные методические материалы и рекомендации для обучения детей дорожной грамоте не так – то просто, ведь в свете современных требований к дошкольникам нужен особый подход. Необходимо донести до малыша очень сложные вопросы, причем донести так, чтобы он с интересом и желанием поглощал информацию, с увлечением участвовал в образовательной деятельности </w:t>
      </w:r>
      <w:r w:rsidRPr="00E80CC2">
        <w:rPr>
          <w:rFonts w:ascii="Times New Roman" w:hAnsi="Times New Roman" w:cs="Times New Roman"/>
          <w:spacing w:val="1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E80CC2">
        <w:rPr>
          <w:rFonts w:ascii="Times New Roman" w:hAnsi="Times New Roman" w:cs="Times New Roman"/>
          <w:spacing w:val="1"/>
          <w:sz w:val="28"/>
          <w:szCs w:val="28"/>
        </w:rPr>
        <w:t>]</w:t>
      </w:r>
      <w:r w:rsidRPr="00E80C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3092" w:rsidRPr="00E80CC2" w:rsidRDefault="001E3092" w:rsidP="001E3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CC2">
        <w:rPr>
          <w:rFonts w:ascii="Times New Roman" w:eastAsia="Times New Roman" w:hAnsi="Times New Roman" w:cs="Times New Roman"/>
          <w:sz w:val="28"/>
          <w:szCs w:val="28"/>
        </w:rPr>
        <w:t>Данная проблема отличается сложностью и многоплановостью и приобрела особую остроту в связи с возрастающей диспропорцией между приростом числа автомобилей и крайне слабой культурой безопасности и дисциплиной участников дорожного движения.</w:t>
      </w:r>
      <w:r w:rsidRPr="00E80CC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1E3092" w:rsidRPr="00E430EB" w:rsidRDefault="001E3092" w:rsidP="001E309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430EB">
        <w:rPr>
          <w:rFonts w:ascii="Times New Roman" w:eastAsia="Times New Roman" w:hAnsi="Times New Roman" w:cs="Times New Roman"/>
          <w:sz w:val="28"/>
          <w:szCs w:val="28"/>
        </w:rPr>
        <w:t xml:space="preserve">Обнаруживается  </w:t>
      </w:r>
      <w:r w:rsidRPr="00E430EB">
        <w:rPr>
          <w:rFonts w:ascii="Times New Roman" w:eastAsia="Times New Roman" w:hAnsi="Times New Roman" w:cs="Times New Roman"/>
          <w:bCs/>
          <w:sz w:val="28"/>
          <w:szCs w:val="28"/>
        </w:rPr>
        <w:t>противоречие</w:t>
      </w:r>
      <w:r w:rsidRPr="00E430EB">
        <w:rPr>
          <w:rFonts w:ascii="Times New Roman" w:eastAsia="Times New Roman" w:hAnsi="Times New Roman" w:cs="Times New Roman"/>
          <w:sz w:val="28"/>
          <w:szCs w:val="28"/>
        </w:rPr>
        <w:t xml:space="preserve"> между социальной значимостью формирования у дошкольников навыков безопасности дорожного движения и недостатком эффективных форм обучения дошкольников; значительным развивающим потенциалом современных педагогических технологий в дошкольном образовании и ограниченным использованием их в практике дошкольного образовательного учреждения по вопросу предупреждения детского дорожно-транспортного травматизма </w:t>
      </w:r>
      <w:r w:rsidRPr="00087D98">
        <w:rPr>
          <w:rFonts w:ascii="Times New Roman" w:hAnsi="Times New Roman" w:cs="Times New Roman"/>
          <w:spacing w:val="1"/>
          <w:sz w:val="28"/>
          <w:szCs w:val="28"/>
        </w:rPr>
        <w:t>[</w:t>
      </w:r>
      <w:r w:rsidRPr="00087D9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087D98">
        <w:rPr>
          <w:rFonts w:ascii="Times New Roman" w:hAnsi="Times New Roman" w:cs="Times New Roman"/>
          <w:spacing w:val="1"/>
          <w:sz w:val="28"/>
          <w:szCs w:val="28"/>
        </w:rPr>
        <w:t>]</w:t>
      </w:r>
      <w:r w:rsidRPr="00087D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3092" w:rsidRPr="00E430EB" w:rsidRDefault="001E3092" w:rsidP="001E30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0EB">
        <w:rPr>
          <w:rFonts w:ascii="Times New Roman" w:eastAsia="Times New Roman" w:hAnsi="Times New Roman" w:cs="Times New Roman"/>
          <w:sz w:val="28"/>
          <w:szCs w:val="28"/>
        </w:rPr>
        <w:t>Противоречия стали условием углубленного изучения данной проблемы и обобщения опыта работы.</w:t>
      </w:r>
    </w:p>
    <w:p w:rsidR="001E3092" w:rsidRPr="008F5C48" w:rsidRDefault="001E3092" w:rsidP="001E30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5C48">
        <w:rPr>
          <w:rFonts w:ascii="Times New Roman" w:hAnsi="Times New Roman"/>
          <w:b/>
          <w:sz w:val="28"/>
          <w:szCs w:val="28"/>
        </w:rPr>
        <w:t>Ведущая педагогическая идея опыта</w:t>
      </w:r>
    </w:p>
    <w:p w:rsidR="001E3092" w:rsidRPr="00051451" w:rsidRDefault="001E3092" w:rsidP="001E3092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27C48">
        <w:rPr>
          <w:color w:val="000000"/>
          <w:sz w:val="28"/>
          <w:szCs w:val="28"/>
        </w:rPr>
        <w:t>Сегодня, в век информационных технологий, социализации и индивидуализации образования дошкольников важно провести обновление содержания дошкольного образования и ввести в образовательный процесс</w:t>
      </w:r>
      <w:r>
        <w:rPr>
          <w:color w:val="000000"/>
          <w:sz w:val="28"/>
          <w:szCs w:val="28"/>
        </w:rPr>
        <w:t xml:space="preserve"> </w:t>
      </w:r>
      <w:r w:rsidRPr="00127C48">
        <w:rPr>
          <w:color w:val="000000"/>
          <w:sz w:val="28"/>
          <w:szCs w:val="28"/>
        </w:rPr>
        <w:t xml:space="preserve"> новые формы</w:t>
      </w:r>
      <w:r>
        <w:rPr>
          <w:color w:val="000000"/>
          <w:sz w:val="28"/>
          <w:szCs w:val="28"/>
        </w:rPr>
        <w:t xml:space="preserve"> и методы </w:t>
      </w:r>
      <w:r w:rsidRPr="00127C48">
        <w:rPr>
          <w:color w:val="000000"/>
          <w:sz w:val="28"/>
          <w:szCs w:val="28"/>
        </w:rPr>
        <w:t xml:space="preserve"> образовательной деятельности с дошкольниками</w:t>
      </w:r>
      <w:r>
        <w:rPr>
          <w:color w:val="000000"/>
          <w:sz w:val="28"/>
          <w:szCs w:val="28"/>
        </w:rPr>
        <w:t xml:space="preserve">, которые способны вызвать желание у детей к изучению такой сложной, но </w:t>
      </w:r>
      <w:r>
        <w:rPr>
          <w:color w:val="000000"/>
          <w:sz w:val="28"/>
          <w:szCs w:val="28"/>
        </w:rPr>
        <w:lastRenderedPageBreak/>
        <w:t xml:space="preserve">крайне важной темы как: </w:t>
      </w:r>
      <w:r>
        <w:rPr>
          <w:sz w:val="28"/>
          <w:szCs w:val="28"/>
        </w:rPr>
        <w:t>ф</w:t>
      </w:r>
      <w:r w:rsidRPr="00BC7669">
        <w:rPr>
          <w:sz w:val="28"/>
          <w:szCs w:val="28"/>
        </w:rPr>
        <w:t>ормирование  навыков правильного поведения</w:t>
      </w:r>
      <w:r w:rsidRPr="007A17DC">
        <w:rPr>
          <w:sz w:val="28"/>
          <w:szCs w:val="28"/>
        </w:rPr>
        <w:t xml:space="preserve"> </w:t>
      </w:r>
      <w:r w:rsidRPr="00BC7669">
        <w:rPr>
          <w:sz w:val="28"/>
          <w:szCs w:val="28"/>
        </w:rPr>
        <w:t>на дороге</w:t>
      </w:r>
      <w:r w:rsidRPr="00AB0FD9">
        <w:rPr>
          <w:sz w:val="28"/>
          <w:szCs w:val="28"/>
        </w:rPr>
        <w:t>.</w:t>
      </w:r>
    </w:p>
    <w:p w:rsidR="001E3092" w:rsidRPr="00610E97" w:rsidRDefault="001E3092" w:rsidP="001E3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7DC">
        <w:rPr>
          <w:rFonts w:ascii="Times New Roman" w:hAnsi="Times New Roman" w:cs="Times New Roman"/>
          <w:sz w:val="28"/>
          <w:szCs w:val="28"/>
        </w:rPr>
        <w:t>Ведущей педагогической идеей опыта стала:</w:t>
      </w:r>
      <w:r>
        <w:rPr>
          <w:sz w:val="28"/>
          <w:szCs w:val="28"/>
        </w:rPr>
        <w:t xml:space="preserve"> </w:t>
      </w:r>
      <w:r w:rsidR="00610E97" w:rsidRPr="00610E97">
        <w:rPr>
          <w:rFonts w:ascii="Times New Roman" w:hAnsi="Times New Roman" w:cs="Times New Roman"/>
          <w:sz w:val="28"/>
          <w:szCs w:val="28"/>
        </w:rPr>
        <w:t xml:space="preserve">формирование у детей старшего дошкольного возраста  навыков правильного поведения на дороге посредством </w:t>
      </w:r>
      <w:r w:rsidR="00610E97" w:rsidRPr="00610E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использования современной педагогической технологии -  рисование светом</w:t>
      </w:r>
      <w:r w:rsidR="00610E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="00610E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фризлайт</w:t>
      </w:r>
      <w:proofErr w:type="spellEnd"/>
      <w:r w:rsidR="00610E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1E3092" w:rsidRPr="00CB10A0" w:rsidRDefault="001E3092" w:rsidP="001E30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10A0">
        <w:rPr>
          <w:rFonts w:ascii="Times New Roman" w:eastAsia="Times New Roman" w:hAnsi="Times New Roman" w:cs="Times New Roman"/>
          <w:b/>
          <w:bCs/>
          <w:sz w:val="28"/>
          <w:szCs w:val="28"/>
        </w:rPr>
        <w:t>Длительность работы над опытом.</w:t>
      </w:r>
    </w:p>
    <w:p w:rsidR="001E3092" w:rsidRPr="00CB10A0" w:rsidRDefault="001E3092" w:rsidP="001E3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0A0">
        <w:rPr>
          <w:rFonts w:ascii="Times New Roman" w:eastAsia="Times New Roman" w:hAnsi="Times New Roman" w:cs="Times New Roman"/>
          <w:sz w:val="28"/>
          <w:szCs w:val="28"/>
        </w:rPr>
        <w:t>Работа по данной проблеме ох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ватывает период с сентября 2015 года по август 2018 </w:t>
      </w:r>
      <w:r w:rsidRPr="00CB10A0">
        <w:rPr>
          <w:rFonts w:ascii="Times New Roman" w:eastAsia="Times New Roman" w:hAnsi="Times New Roman" w:cs="Times New Roman"/>
          <w:sz w:val="28"/>
          <w:szCs w:val="28"/>
        </w:rPr>
        <w:t>года и разделена на несколько этапов:</w:t>
      </w:r>
    </w:p>
    <w:p w:rsidR="001E3092" w:rsidRPr="00D20C4F" w:rsidRDefault="001E3092" w:rsidP="001E309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0A0">
        <w:rPr>
          <w:rFonts w:ascii="Times New Roman" w:eastAsia="Times New Roman" w:hAnsi="Times New Roman" w:cs="Times New Roman"/>
          <w:sz w:val="28"/>
          <w:szCs w:val="28"/>
        </w:rPr>
        <w:t>I этап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C4F">
        <w:rPr>
          <w:rFonts w:ascii="Times New Roman" w:hAnsi="Times New Roman" w:cs="Times New Roman"/>
          <w:sz w:val="28"/>
          <w:szCs w:val="28"/>
        </w:rPr>
        <w:t>Аналитик</w:t>
      </w:r>
      <w:r>
        <w:rPr>
          <w:rFonts w:ascii="Times New Roman" w:hAnsi="Times New Roman" w:cs="Times New Roman"/>
          <w:sz w:val="28"/>
          <w:szCs w:val="28"/>
        </w:rPr>
        <w:t>о-диагностический (сентябрь 2015г. – декабрь 2015</w:t>
      </w:r>
      <w:r w:rsidRPr="00D20C4F">
        <w:rPr>
          <w:rFonts w:ascii="Times New Roman" w:hAnsi="Times New Roman" w:cs="Times New Roman"/>
          <w:sz w:val="28"/>
          <w:szCs w:val="28"/>
        </w:rPr>
        <w:t xml:space="preserve">г.) обнаружение проблемы, </w:t>
      </w:r>
      <w:r w:rsidRPr="00CB10A0">
        <w:rPr>
          <w:rFonts w:ascii="Times New Roman" w:eastAsia="Times New Roman" w:hAnsi="Times New Roman" w:cs="Times New Roman"/>
          <w:sz w:val="28"/>
          <w:szCs w:val="28"/>
        </w:rPr>
        <w:t xml:space="preserve">обнаружение проблемы, подбор и разработку диагностического материала, выявление уровня </w:t>
      </w:r>
      <w:proofErr w:type="spellStart"/>
      <w:r w:rsidRPr="00CB10A0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CB10A0">
        <w:rPr>
          <w:rFonts w:ascii="Times New Roman" w:eastAsia="Times New Roman" w:hAnsi="Times New Roman" w:cs="Times New Roman"/>
          <w:sz w:val="28"/>
          <w:szCs w:val="28"/>
        </w:rPr>
        <w:t xml:space="preserve"> у детей дошкольного возраста навыков безопасности дорожного движения.</w:t>
      </w:r>
      <w:r w:rsidRPr="00D20C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092" w:rsidRDefault="001E3092" w:rsidP="001E3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0A0">
        <w:rPr>
          <w:rFonts w:ascii="Times New Roman" w:eastAsia="Times New Roman" w:hAnsi="Times New Roman" w:cs="Times New Roman"/>
          <w:sz w:val="28"/>
          <w:szCs w:val="28"/>
        </w:rPr>
        <w:t>II этап – основ</w:t>
      </w:r>
      <w:r>
        <w:rPr>
          <w:rFonts w:ascii="Times New Roman" w:eastAsia="Times New Roman" w:hAnsi="Times New Roman" w:cs="Times New Roman"/>
          <w:sz w:val="28"/>
          <w:szCs w:val="28"/>
        </w:rPr>
        <w:t>ной (формирующий) – январь  2016</w:t>
      </w:r>
      <w:r w:rsidRPr="00CB10A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декабрь 2017</w:t>
      </w:r>
      <w:r w:rsidRPr="00CB10A0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1E3092" w:rsidRPr="00CB10A0" w:rsidRDefault="001E3092" w:rsidP="001E3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0A0">
        <w:rPr>
          <w:rFonts w:ascii="Times New Roman" w:eastAsia="Times New Roman" w:hAnsi="Times New Roman" w:cs="Times New Roman"/>
          <w:sz w:val="28"/>
          <w:szCs w:val="28"/>
        </w:rPr>
        <w:t>проведены мониторинговые исследования и определение концепции направлений деятельности учреждения по теме опыта, применение современных педагогических технологий, разработка игр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световых досок</w:t>
      </w:r>
      <w:r w:rsidRPr="00CB10A0">
        <w:rPr>
          <w:rFonts w:ascii="Times New Roman" w:eastAsia="Times New Roman" w:hAnsi="Times New Roman" w:cs="Times New Roman"/>
          <w:sz w:val="28"/>
          <w:szCs w:val="28"/>
        </w:rPr>
        <w:t>, создание соответствующей среды в учреждении</w:t>
      </w:r>
      <w:proofErr w:type="gramStart"/>
      <w:r w:rsidRPr="00CB1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E3092" w:rsidRDefault="001E3092" w:rsidP="001E3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0A0">
        <w:rPr>
          <w:rFonts w:ascii="Times New Roman" w:eastAsia="Times New Roman" w:hAnsi="Times New Roman" w:cs="Times New Roman"/>
          <w:sz w:val="28"/>
          <w:szCs w:val="28"/>
        </w:rPr>
        <w:t>III этап – заключительный (</w:t>
      </w:r>
      <w:r>
        <w:rPr>
          <w:rFonts w:ascii="Times New Roman" w:eastAsia="Times New Roman" w:hAnsi="Times New Roman" w:cs="Times New Roman"/>
          <w:sz w:val="28"/>
          <w:szCs w:val="28"/>
        </w:rPr>
        <w:t>обобщающий</w:t>
      </w:r>
      <w:r w:rsidRPr="00CB10A0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декабрь 2017 – август 2018 года, </w:t>
      </w:r>
      <w:r w:rsidRPr="00CB10A0">
        <w:rPr>
          <w:rFonts w:ascii="Times New Roman" w:eastAsia="Times New Roman" w:hAnsi="Times New Roman" w:cs="Times New Roman"/>
          <w:sz w:val="28"/>
          <w:szCs w:val="28"/>
        </w:rPr>
        <w:t>включил в себя итоговый мониторинг детей по данной проблеме, обобщение опыта.</w:t>
      </w:r>
    </w:p>
    <w:p w:rsidR="001E3092" w:rsidRDefault="001E3092" w:rsidP="001E30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5B20">
        <w:rPr>
          <w:rFonts w:ascii="Times New Roman" w:eastAsia="Times New Roman" w:hAnsi="Times New Roman" w:cs="Times New Roman"/>
          <w:b/>
          <w:bCs/>
          <w:sz w:val="28"/>
          <w:szCs w:val="28"/>
        </w:rPr>
        <w:t>Диапазон опыта.</w:t>
      </w:r>
    </w:p>
    <w:p w:rsidR="001E3092" w:rsidRDefault="001E3092" w:rsidP="001E3092">
      <w:pPr>
        <w:pStyle w:val="a9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Диапазон опыта представлен</w:t>
      </w:r>
      <w:r w:rsidRPr="00D20C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картотекой игр </w:t>
      </w:r>
      <w:r w:rsidRPr="00D20C4F">
        <w:rPr>
          <w:rFonts w:ascii="Times New Roman" w:hAnsi="Times New Roman"/>
          <w:sz w:val="28"/>
          <w:szCs w:val="28"/>
        </w:rPr>
        <w:t>с использованием нестандартного оборудования (</w:t>
      </w:r>
      <w:r>
        <w:rPr>
          <w:rFonts w:ascii="Times New Roman" w:hAnsi="Times New Roman"/>
          <w:sz w:val="28"/>
          <w:szCs w:val="28"/>
        </w:rPr>
        <w:t>доски (планшет) для рисования светом</w:t>
      </w:r>
      <w:r w:rsidRPr="00D20C4F">
        <w:rPr>
          <w:rFonts w:ascii="Times New Roman" w:hAnsi="Times New Roman"/>
          <w:sz w:val="28"/>
          <w:szCs w:val="28"/>
        </w:rPr>
        <w:t xml:space="preserve">), направленной  на </w:t>
      </w:r>
      <w:r>
        <w:rPr>
          <w:rFonts w:ascii="Times New Roman" w:hAnsi="Times New Roman"/>
          <w:color w:val="000000"/>
          <w:sz w:val="28"/>
          <w:szCs w:val="28"/>
        </w:rPr>
        <w:t>формирование</w:t>
      </w:r>
      <w:r w:rsidRPr="00DC5B20">
        <w:rPr>
          <w:rFonts w:ascii="Times New Roman" w:hAnsi="Times New Roman"/>
          <w:color w:val="000000"/>
          <w:sz w:val="28"/>
          <w:szCs w:val="28"/>
        </w:rPr>
        <w:t xml:space="preserve"> у </w:t>
      </w:r>
      <w:r w:rsidRPr="00BC7669">
        <w:rPr>
          <w:rFonts w:ascii="Times New Roman" w:hAnsi="Times New Roman"/>
          <w:sz w:val="28"/>
          <w:szCs w:val="28"/>
        </w:rPr>
        <w:t>детей старшего дошкольного возраста  навыков правильного поведения на дороге</w:t>
      </w:r>
      <w:r>
        <w:rPr>
          <w:rFonts w:ascii="Times New Roman" w:hAnsi="Times New Roman"/>
          <w:sz w:val="28"/>
          <w:szCs w:val="28"/>
        </w:rPr>
        <w:t>.</w:t>
      </w:r>
    </w:p>
    <w:p w:rsidR="001E3092" w:rsidRPr="00D20C4F" w:rsidRDefault="001E3092" w:rsidP="001E3092">
      <w:pPr>
        <w:pStyle w:val="a9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0C4F">
        <w:rPr>
          <w:rFonts w:ascii="Times New Roman" w:hAnsi="Times New Roman"/>
          <w:sz w:val="28"/>
          <w:szCs w:val="28"/>
        </w:rPr>
        <w:t xml:space="preserve"> Применение данного опыта возможно в условиях ДОУ, учреждениях дополнительного образования, в повседневной жизни, поскольку опыт охватывает всех участников образовательного процесса  и распространяется на все возможные формы взаимодействия с ребенком.</w:t>
      </w:r>
    </w:p>
    <w:p w:rsidR="001E3092" w:rsidRDefault="001E3092" w:rsidP="00610E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Теоретическая база опыта</w:t>
      </w:r>
    </w:p>
    <w:p w:rsidR="001E3092" w:rsidRPr="00DC5B20" w:rsidRDefault="001E3092" w:rsidP="001E30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B2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Правовой основой</w:t>
      </w:r>
      <w:r w:rsidRPr="00DC5B2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C5B20">
        <w:rPr>
          <w:rFonts w:ascii="Times New Roman" w:eastAsia="Times New Roman" w:hAnsi="Times New Roman" w:cs="Times New Roman"/>
          <w:sz w:val="28"/>
          <w:szCs w:val="28"/>
        </w:rPr>
        <w:t xml:space="preserve"> регламентирующей деятельность учреждения по профилактике детского дорожно-транспортного травматизма, являются нормативные документы федерального, регионального, муниципального уровня и локальные акты МБДОУ:</w:t>
      </w:r>
    </w:p>
    <w:p w:rsidR="001E3092" w:rsidRPr="00DC5B20" w:rsidRDefault="001E3092" w:rsidP="001E309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B20">
        <w:rPr>
          <w:rFonts w:ascii="Times New Roman" w:eastAsia="Times New Roman" w:hAnsi="Times New Roman" w:cs="Times New Roman"/>
          <w:sz w:val="28"/>
          <w:szCs w:val="28"/>
        </w:rPr>
        <w:t xml:space="preserve">Конвенция о правах ребёнка; </w:t>
      </w:r>
    </w:p>
    <w:p w:rsidR="001E3092" w:rsidRPr="00DC5B20" w:rsidRDefault="001E3092" w:rsidP="001E309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B20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Российской Федерации от 10.12.1995г. №196-ФЗ «О безопасности дорожного движения» </w:t>
      </w:r>
      <w:r w:rsidRPr="00DC5B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 изменениями </w:t>
      </w:r>
      <w:r w:rsidRPr="00DC5B20">
        <w:rPr>
          <w:rFonts w:ascii="Times New Roman" w:eastAsia="Times New Roman" w:hAnsi="Times New Roman" w:cs="Times New Roman"/>
          <w:sz w:val="28"/>
          <w:szCs w:val="28"/>
        </w:rPr>
        <w:t xml:space="preserve">от 26.07.2017г.) </w:t>
      </w:r>
      <w:r w:rsidRPr="00087D98">
        <w:rPr>
          <w:rFonts w:ascii="Times New Roman" w:eastAsia="Times New Roman" w:hAnsi="Times New Roman" w:cs="Times New Roman"/>
          <w:sz w:val="28"/>
          <w:szCs w:val="28"/>
        </w:rPr>
        <w:t>[14];</w:t>
      </w:r>
    </w:p>
    <w:p w:rsidR="001E3092" w:rsidRPr="00DC5B20" w:rsidRDefault="001E3092" w:rsidP="001E309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B2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«О безопасности дорожного движения» (с изменениями на 3 июля 2016 года) (редакция, действующая с 15 июля 2016 года);</w:t>
      </w:r>
    </w:p>
    <w:p w:rsidR="001E3092" w:rsidRPr="00E23C86" w:rsidRDefault="001E3092" w:rsidP="001E309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DC5B2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Федеральная целевая программа «Повышение безопасности дорожного движения в 2013-2020 годах</w:t>
        </w:r>
      </w:hyperlink>
      <w:r w:rsidRPr="00DC5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(</w:t>
      </w:r>
      <w:r w:rsidRPr="00DC5B2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Российской Федерации от 3 октября 2013 г. N 864 г. Москва);</w:t>
      </w:r>
    </w:p>
    <w:p w:rsidR="001E3092" w:rsidRDefault="001E3092" w:rsidP="001E3092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Приказы  и письма Министерства образования и науки Российской Федерации (МИНОБРНАУКИ РОССИИ);</w:t>
      </w:r>
    </w:p>
    <w:p w:rsidR="001E3092" w:rsidRDefault="001E3092" w:rsidP="001E3092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Приказы  и письма Департамента образования Белгородской области;</w:t>
      </w:r>
    </w:p>
    <w:p w:rsidR="001E3092" w:rsidRDefault="001E3092" w:rsidP="001E3092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 Управления образования администрации </w:t>
      </w: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t xml:space="preserve"> района;</w:t>
      </w:r>
    </w:p>
    <w:p w:rsidR="001E3092" w:rsidRDefault="001E3092" w:rsidP="001E3092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 Дорожной Безопасности МБДОУ «Детский сад «Светлячок»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Строитель», согласованный с Начальником управления образования администрации муниципального района «</w:t>
      </w:r>
      <w:proofErr w:type="spellStart"/>
      <w:r>
        <w:rPr>
          <w:sz w:val="28"/>
          <w:szCs w:val="28"/>
        </w:rPr>
        <w:t>Яковлевский</w:t>
      </w:r>
      <w:proofErr w:type="spellEnd"/>
      <w:r>
        <w:rPr>
          <w:sz w:val="28"/>
          <w:szCs w:val="28"/>
        </w:rPr>
        <w:t xml:space="preserve"> район» Белгородской области Т.А. Золотаревой, начальником ОГИБДД ОМВД России по </w:t>
      </w:r>
      <w:proofErr w:type="spellStart"/>
      <w:r>
        <w:rPr>
          <w:sz w:val="28"/>
          <w:szCs w:val="28"/>
        </w:rPr>
        <w:t>Яковлевскому</w:t>
      </w:r>
      <w:proofErr w:type="spellEnd"/>
      <w:r>
        <w:rPr>
          <w:sz w:val="28"/>
          <w:szCs w:val="28"/>
        </w:rPr>
        <w:t xml:space="preserve"> району О.А. </w:t>
      </w:r>
      <w:proofErr w:type="spellStart"/>
      <w:r>
        <w:rPr>
          <w:sz w:val="28"/>
          <w:szCs w:val="28"/>
        </w:rPr>
        <w:t>Пыхтиным</w:t>
      </w:r>
      <w:proofErr w:type="spellEnd"/>
      <w:r>
        <w:rPr>
          <w:sz w:val="28"/>
          <w:szCs w:val="28"/>
        </w:rPr>
        <w:t>;</w:t>
      </w:r>
    </w:p>
    <w:p w:rsidR="001E3092" w:rsidRDefault="001E3092" w:rsidP="001E3092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 о сотрудничестве между МБДОУ «Детский сад «Светлячок»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Строитель», в лице заведующего Климовой Е.А. и </w:t>
      </w:r>
      <w:r w:rsidRPr="004D112B">
        <w:rPr>
          <w:sz w:val="28"/>
          <w:szCs w:val="28"/>
        </w:rPr>
        <w:t xml:space="preserve">ОГИБДД ОМВД России по </w:t>
      </w:r>
      <w:proofErr w:type="spellStart"/>
      <w:r w:rsidRPr="004D112B">
        <w:rPr>
          <w:sz w:val="28"/>
          <w:szCs w:val="28"/>
        </w:rPr>
        <w:t>Яковлевскому</w:t>
      </w:r>
      <w:proofErr w:type="spellEnd"/>
      <w:r w:rsidRPr="004D112B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 xml:space="preserve"> в лице начальника </w:t>
      </w:r>
      <w:r w:rsidRPr="004D112B">
        <w:rPr>
          <w:sz w:val="28"/>
          <w:szCs w:val="28"/>
        </w:rPr>
        <w:t>ОГИБДД ОМВД России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Яковлевскому</w:t>
      </w:r>
      <w:proofErr w:type="spellEnd"/>
      <w:r>
        <w:rPr>
          <w:sz w:val="28"/>
          <w:szCs w:val="28"/>
        </w:rPr>
        <w:t xml:space="preserve"> району майора полиции </w:t>
      </w:r>
      <w:proofErr w:type="spellStart"/>
      <w:r>
        <w:rPr>
          <w:sz w:val="28"/>
          <w:szCs w:val="28"/>
        </w:rPr>
        <w:t>Пыхтина</w:t>
      </w:r>
      <w:proofErr w:type="spellEnd"/>
      <w:r>
        <w:rPr>
          <w:sz w:val="28"/>
          <w:szCs w:val="28"/>
        </w:rPr>
        <w:t xml:space="preserve"> О.А. </w:t>
      </w:r>
    </w:p>
    <w:p w:rsidR="001E3092" w:rsidRPr="00E23C86" w:rsidRDefault="001E3092" w:rsidP="001E3092">
      <w:pPr>
        <w:tabs>
          <w:tab w:val="left" w:pos="225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3C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ходе обобщения опыта использовалась следующая теоретическая терминология:</w:t>
      </w: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Дошкольная образовательная организация</w:t>
      </w:r>
      <w:r w:rsidRPr="00570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</w:t>
      </w:r>
      <w:r w:rsidRPr="00087D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087D98">
        <w:rPr>
          <w:rFonts w:ascii="Times New Roman" w:eastAsia="Times New Roman" w:hAnsi="Times New Roman" w:cs="Times New Roman"/>
          <w:sz w:val="28"/>
          <w:szCs w:val="28"/>
        </w:rPr>
        <w:t>[16];</w:t>
      </w:r>
    </w:p>
    <w:p w:rsidR="001E3092" w:rsidRPr="00DE7171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Образовательный процесс – </w:t>
      </w:r>
      <w:r>
        <w:rPr>
          <w:rFonts w:ascii="Times New Roman" w:eastAsia="Times New Roman" w:hAnsi="Times New Roman" w:cs="Times New Roman"/>
          <w:sz w:val="28"/>
          <w:szCs w:val="28"/>
        </w:rPr>
        <w:t>это системный, целостный, развивающийся во времени и в рамках определенной системы, целенаправленный процесс взаимодействия взрослых и детей, носящий личностно – ориентированный характер, направленный на достижение социально – значимых результатов, призванный привести к преобразованию личностных свойств и качеств воспитанников</w:t>
      </w:r>
      <w:r w:rsidRPr="00087D98">
        <w:rPr>
          <w:rFonts w:ascii="Times New Roman" w:eastAsia="Times New Roman" w:hAnsi="Times New Roman" w:cs="Times New Roman"/>
          <w:sz w:val="28"/>
          <w:szCs w:val="28"/>
        </w:rPr>
        <w:t>. [15];</w:t>
      </w:r>
    </w:p>
    <w:p w:rsidR="001E3092" w:rsidRDefault="001E3092" w:rsidP="001E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C4F">
        <w:rPr>
          <w:rFonts w:ascii="Times New Roman" w:hAnsi="Times New Roman" w:cs="Times New Roman"/>
          <w:b/>
          <w:bCs/>
          <w:sz w:val="28"/>
          <w:szCs w:val="28"/>
        </w:rPr>
        <w:t>Старший дошкольный возраст (5-7 лет)</w:t>
      </w:r>
      <w:r w:rsidRPr="00D20C4F">
        <w:rPr>
          <w:rFonts w:ascii="Times New Roman" w:hAnsi="Times New Roman" w:cs="Times New Roman"/>
          <w:bCs/>
          <w:sz w:val="28"/>
          <w:szCs w:val="28"/>
        </w:rPr>
        <w:t xml:space="preserve"> – это время интенсивного физического, психического и личностного развития ребенка. </w:t>
      </w:r>
      <w:r w:rsidRPr="00D20C4F">
        <w:rPr>
          <w:rFonts w:ascii="Times New Roman" w:hAnsi="Times New Roman" w:cs="Times New Roman"/>
          <w:sz w:val="28"/>
          <w:szCs w:val="28"/>
        </w:rPr>
        <w:t>В старшем дошкольном возрасте происходит интенсивное развитие интеллектуальной, нравственно-волевой и эмоциональной сфер личности. Развитие личности и деятельности характеризуется появлением новых качеств и потребностей: расширяются знания о предметах и явлениях, которые ребёнок не наблюдал непосредственно. Детей интересуют связи, существующие между предметами и явлениями. Проникновение ребёнка в эти связи во</w:t>
      </w:r>
      <w:r>
        <w:rPr>
          <w:rFonts w:ascii="Times New Roman" w:hAnsi="Times New Roman" w:cs="Times New Roman"/>
          <w:sz w:val="28"/>
          <w:szCs w:val="28"/>
        </w:rPr>
        <w:t xml:space="preserve"> многом определяет его развитие</w:t>
      </w:r>
      <w:r w:rsidRPr="00D20C4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20C4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092" w:rsidRPr="00760357" w:rsidRDefault="001E3092" w:rsidP="001E30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</w:t>
      </w:r>
      <w:r w:rsidRPr="00760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ехника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(п</w:t>
      </w:r>
      <w:r w:rsidRPr="00760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едагогическая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Pr="007603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60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это важнейший компонент мастерства преподавателя, позволяющий ему развиваться и совершенствоваться в своей профессии. </w:t>
      </w:r>
    </w:p>
    <w:p w:rsidR="001E3092" w:rsidRPr="00760357" w:rsidRDefault="001E3092" w:rsidP="001E30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760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первые данный термин появился в учебниках по педагогике и дидактике в начале прошлого века. С тех пор его исследованием занималось и продолжает заниматься множество ученых, которые так и не пришли к единому мнению по поводу точной трактовки этого явления. Но если объединить все труды великих педагогов, 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сделать обобщенный вывод: </w:t>
      </w:r>
      <w:r w:rsidRPr="00760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педагогическая техника представляет собой тот набор средств, </w:t>
      </w:r>
      <w:r w:rsidRPr="00760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приемов и методов, который помогает преподавателю наладить контакт с воспитанниками и грамотно изложить информационный материал.</w:t>
      </w: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Педагогическая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техника</w:t>
      </w:r>
      <w:r w:rsidRPr="00570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совокупность </w:t>
      </w:r>
      <w:proofErr w:type="spellStart"/>
      <w:proofErr w:type="gramStart"/>
      <w:r w:rsidRPr="0057024D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57024D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педагогических</w:t>
      </w:r>
      <w:proofErr w:type="gramEnd"/>
      <w:r w:rsidRPr="00570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 педагогического процесса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87D98">
        <w:rPr>
          <w:rFonts w:ascii="Times New Roman" w:eastAsia="Times New Roman" w:hAnsi="Times New Roman" w:cs="Times New Roman"/>
          <w:sz w:val="28"/>
          <w:szCs w:val="28"/>
        </w:rPr>
        <w:t>[9];</w:t>
      </w:r>
    </w:p>
    <w:p w:rsidR="001E3092" w:rsidRPr="00D5578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C4F"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Pr="00D20C4F">
        <w:rPr>
          <w:rFonts w:ascii="Times New Roman" w:hAnsi="Times New Roman" w:cs="Times New Roman"/>
          <w:sz w:val="28"/>
          <w:szCs w:val="28"/>
        </w:rPr>
        <w:t xml:space="preserve"> — (процессы) активного взаимодействия субъекта с объектом, во время которого субъект удовлетворяет какие-либо свои потребности, достигает цели. В ходе деятельности происходит активное взаимодействие с окружающей действительностью, в нем живое существо </w:t>
      </w:r>
      <w:r w:rsidRPr="00D55782">
        <w:rPr>
          <w:rFonts w:ascii="Times New Roman" w:hAnsi="Times New Roman" w:cs="Times New Roman"/>
          <w:sz w:val="28"/>
          <w:szCs w:val="28"/>
        </w:rPr>
        <w:t>выступает как субъект, целенаправленно воздействующий на объект и удовлетворяющий свои потребности [</w:t>
      </w:r>
      <w:r w:rsidRPr="00D55782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17</w:t>
      </w:r>
      <w:r w:rsidRPr="00D55782">
        <w:rPr>
          <w:rFonts w:ascii="Times New Roman" w:hAnsi="Times New Roman" w:cs="Times New Roman"/>
          <w:sz w:val="28"/>
          <w:szCs w:val="28"/>
        </w:rPr>
        <w:t>]</w:t>
      </w:r>
    </w:p>
    <w:p w:rsidR="001E3092" w:rsidRPr="00D5578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57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Безопасность</w:t>
      </w:r>
      <w:r w:rsidRPr="00D557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это не просто сумма усвоенных знаний, а умение правильно себя вести в различных ситуациях [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D55782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</w:p>
    <w:p w:rsidR="001E3092" w:rsidRPr="00D5578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57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Безопасность человека (дошкольника)</w:t>
      </w:r>
      <w:r w:rsidRPr="00D557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такое состояние человека, когда действие внешних и внутренних факторов не приводит к плохому состоянию, ухудшению функционирования и развития организма, сознания, психики и человека в целом, и не препятствуют достижению определенных желательных для человека целей. Безопасность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557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обеспечение сохранности жизни и здоровья человека от угроз внутренних и внешних факторов среды [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D55782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</w:p>
    <w:p w:rsidR="001E3092" w:rsidRPr="00D55782" w:rsidRDefault="001E3092" w:rsidP="001E309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2"/>
          <w:szCs w:val="22"/>
        </w:rPr>
      </w:pPr>
      <w:r w:rsidRPr="00D55782">
        <w:rPr>
          <w:rStyle w:val="c1"/>
          <w:b/>
          <w:sz w:val="28"/>
          <w:szCs w:val="28"/>
        </w:rPr>
        <w:t>Поведение</w:t>
      </w:r>
      <w:r w:rsidRPr="00D55782">
        <w:rPr>
          <w:rStyle w:val="c1"/>
          <w:sz w:val="28"/>
          <w:szCs w:val="28"/>
        </w:rPr>
        <w:t xml:space="preserve"> – образ жизни и действий </w:t>
      </w:r>
      <w:r w:rsidRPr="00087D98">
        <w:rPr>
          <w:rStyle w:val="c1"/>
          <w:sz w:val="28"/>
          <w:szCs w:val="28"/>
        </w:rPr>
        <w:t>[8</w:t>
      </w:r>
      <w:r w:rsidRPr="00D55782">
        <w:rPr>
          <w:rStyle w:val="c1"/>
          <w:sz w:val="28"/>
          <w:szCs w:val="28"/>
        </w:rPr>
        <w:t>]. Этот термин имеет широкое значение. В контексте нашего исследования более уместно обратиться к понятию «безопасное поведение».</w:t>
      </w:r>
    </w:p>
    <w:p w:rsidR="001E3092" w:rsidRPr="00D55782" w:rsidRDefault="001E3092" w:rsidP="001E309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2"/>
          <w:szCs w:val="22"/>
        </w:rPr>
      </w:pPr>
      <w:r w:rsidRPr="00D55782">
        <w:rPr>
          <w:rStyle w:val="c1"/>
          <w:b/>
          <w:sz w:val="28"/>
          <w:szCs w:val="28"/>
        </w:rPr>
        <w:t>Безопасное поведение</w:t>
      </w:r>
      <w:r w:rsidRPr="00D55782">
        <w:rPr>
          <w:rStyle w:val="c1"/>
          <w:sz w:val="28"/>
          <w:szCs w:val="28"/>
        </w:rPr>
        <w:t xml:space="preserve"> – это поведение, обеспечивающее безопасность существования личности, а также не наносящее вред окружающим людям. [</w:t>
      </w:r>
      <w:r w:rsidRPr="00087D98">
        <w:rPr>
          <w:rStyle w:val="c1"/>
          <w:sz w:val="28"/>
          <w:szCs w:val="28"/>
        </w:rPr>
        <w:t>11]</w:t>
      </w:r>
      <w:r w:rsidRPr="00D55782">
        <w:rPr>
          <w:rStyle w:val="c1"/>
          <w:sz w:val="28"/>
          <w:szCs w:val="28"/>
        </w:rPr>
        <w:t>.</w:t>
      </w:r>
    </w:p>
    <w:p w:rsidR="001E3092" w:rsidRPr="00D55782" w:rsidRDefault="001E3092" w:rsidP="001E309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2"/>
          <w:szCs w:val="22"/>
        </w:rPr>
      </w:pPr>
      <w:proofErr w:type="gramStart"/>
      <w:r w:rsidRPr="00D55782">
        <w:rPr>
          <w:rStyle w:val="c1"/>
          <w:b/>
          <w:sz w:val="28"/>
          <w:szCs w:val="28"/>
        </w:rPr>
        <w:t>Формирование безопасного поведения</w:t>
      </w:r>
      <w:r w:rsidRPr="00D55782">
        <w:rPr>
          <w:rStyle w:val="c1"/>
          <w:sz w:val="28"/>
          <w:szCs w:val="28"/>
        </w:rPr>
        <w:t xml:space="preserve"> включает в качестве составных частей следующие аспекты: общую теоретическую подготовку к безопасной жизнедеятельности (осмысление общих проблем риска, безопасности, опасности и т.д.), формирование предметных умений и навыков (видов деятельности, которые осуществляются не только в безопасных условиях, но и в условиях риска), психологическую подготовку к безопасной жизнедеятельности (формирование смелости, решительности, готовности к разумному риску и т.д.), развитие</w:t>
      </w:r>
      <w:proofErr w:type="gramEnd"/>
      <w:r w:rsidRPr="00D55782">
        <w:rPr>
          <w:rStyle w:val="c1"/>
          <w:sz w:val="28"/>
          <w:szCs w:val="28"/>
        </w:rPr>
        <w:t xml:space="preserve"> качеств личности, необходимых для безопасной жизнедеятельности (проницательности, дальновидности, гуманности, оптимистичности и т.д. как основы безопасности человека и общества)</w:t>
      </w:r>
      <w:proofErr w:type="gramStart"/>
      <w:r w:rsidRPr="00D55782">
        <w:rPr>
          <w:rStyle w:val="c1"/>
          <w:sz w:val="28"/>
          <w:szCs w:val="28"/>
        </w:rPr>
        <w:t xml:space="preserve">[ </w:t>
      </w:r>
      <w:proofErr w:type="gramEnd"/>
      <w:r w:rsidRPr="00087D98">
        <w:rPr>
          <w:rStyle w:val="c1"/>
          <w:sz w:val="28"/>
          <w:szCs w:val="28"/>
        </w:rPr>
        <w:t>12]</w:t>
      </w:r>
      <w:r w:rsidRPr="00D55782">
        <w:rPr>
          <w:rStyle w:val="c1"/>
          <w:sz w:val="28"/>
          <w:szCs w:val="28"/>
        </w:rPr>
        <w:t>.</w:t>
      </w:r>
    </w:p>
    <w:p w:rsidR="001E3092" w:rsidRPr="00D55782" w:rsidRDefault="001E3092" w:rsidP="001E309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2"/>
          <w:szCs w:val="22"/>
        </w:rPr>
      </w:pPr>
      <w:proofErr w:type="gramStart"/>
      <w:r w:rsidRPr="00D55782">
        <w:rPr>
          <w:rStyle w:val="c1"/>
          <w:b/>
          <w:sz w:val="28"/>
          <w:szCs w:val="28"/>
        </w:rPr>
        <w:t>Формирование безопасного поведения</w:t>
      </w:r>
      <w:r w:rsidRPr="00D55782">
        <w:rPr>
          <w:rStyle w:val="c1"/>
          <w:sz w:val="28"/>
          <w:szCs w:val="28"/>
        </w:rPr>
        <w:t xml:space="preserve"> – компонент педагогического процесса, способствующий формированию личности, готовой действовать в непредсказуемых (в том числе опасных и экстремальных) условиях, стремящейся к постоянному самосовершенствованию и реализации новых возможностей </w:t>
      </w:r>
      <w:r w:rsidRPr="00087D98">
        <w:rPr>
          <w:rStyle w:val="c1"/>
          <w:sz w:val="28"/>
          <w:szCs w:val="28"/>
        </w:rPr>
        <w:t>[2]</w:t>
      </w:r>
      <w:proofErr w:type="gramEnd"/>
    </w:p>
    <w:p w:rsidR="001E3092" w:rsidRDefault="001E3092" w:rsidP="001E3092">
      <w:pPr>
        <w:spacing w:after="0" w:line="24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D55782">
        <w:rPr>
          <w:rStyle w:val="c3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ФРИЗЛАЙТ (или  рисование светом)</w:t>
      </w:r>
      <w:r>
        <w:rPr>
          <w:rStyle w:val="c3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55782">
        <w:rPr>
          <w:rStyle w:val="c3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  «</w:t>
      </w:r>
      <w:proofErr w:type="spellStart"/>
      <w:r w:rsidRPr="00D55782">
        <w:rPr>
          <w:rStyle w:val="c3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FreezeLight</w:t>
      </w:r>
      <w:proofErr w:type="spellEnd"/>
      <w:r w:rsidRPr="00D55782">
        <w:rPr>
          <w:rStyle w:val="c3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D55782">
        <w:rPr>
          <w:rStyle w:val="c10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  - это </w:t>
      </w:r>
      <w:proofErr w:type="spellStart"/>
      <w:r w:rsidRPr="00D55782">
        <w:rPr>
          <w:rStyle w:val="c10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люминография</w:t>
      </w:r>
      <w:proofErr w:type="spellEnd"/>
      <w:r w:rsidRPr="00D55782">
        <w:rPr>
          <w:rStyle w:val="c10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или, как ещё говорится, рисование светом. «</w:t>
      </w:r>
      <w:proofErr w:type="spellStart"/>
      <w:r w:rsidRPr="00D55782">
        <w:rPr>
          <w:rStyle w:val="c10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Freeze</w:t>
      </w:r>
      <w:proofErr w:type="spellEnd"/>
      <w:r w:rsidRPr="00D55782">
        <w:rPr>
          <w:rStyle w:val="c10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» – </w:t>
      </w:r>
      <w:proofErr w:type="spellStart"/>
      <w:r w:rsidRPr="00D55782">
        <w:rPr>
          <w:rStyle w:val="c10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c</w:t>
      </w:r>
      <w:proofErr w:type="spellEnd"/>
      <w:r w:rsidRPr="00D55782">
        <w:rPr>
          <w:rStyle w:val="c10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английского языка переводится как “замороженный”, а  «</w:t>
      </w:r>
      <w:proofErr w:type="spellStart"/>
      <w:r w:rsidRPr="00D55782">
        <w:rPr>
          <w:rStyle w:val="c10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light</w:t>
      </w:r>
      <w:proofErr w:type="spellEnd"/>
      <w:r w:rsidRPr="00D55782">
        <w:rPr>
          <w:rStyle w:val="c10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» – это свет. </w:t>
      </w:r>
      <w:r w:rsidRPr="00D55782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 </w:t>
      </w:r>
      <w:r w:rsidRPr="00D55782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t>ФРИЗЛАЙТ (</w:t>
      </w:r>
      <w:proofErr w:type="spellStart"/>
      <w:r w:rsidRPr="00D55782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t>freezelight</w:t>
      </w:r>
      <w:proofErr w:type="spellEnd"/>
      <w:r w:rsidRPr="00D55782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D557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буквально переводиться как «замерзший свет» или «застывший свет». Итак, </w:t>
      </w:r>
      <w:proofErr w:type="spellStart"/>
      <w:r w:rsidRPr="00D55782">
        <w:rPr>
          <w:rFonts w:ascii="Times New Roman" w:hAnsi="Times New Roman" w:cs="Times New Roman"/>
          <w:sz w:val="28"/>
          <w:szCs w:val="28"/>
          <w:shd w:val="clear" w:color="auto" w:fill="FFFFFF"/>
        </w:rPr>
        <w:t>фризлай</w:t>
      </w:r>
      <w:proofErr w:type="gramStart"/>
      <w:r w:rsidRPr="00D55782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spellEnd"/>
      <w:r w:rsidRPr="00D5578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D557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рисование светом. </w:t>
      </w:r>
      <w:r w:rsidRPr="00D55782">
        <w:rPr>
          <w:rFonts w:ascii="Times New Roman" w:hAnsi="Times New Roman" w:cs="Times New Roman"/>
          <w:sz w:val="28"/>
          <w:szCs w:val="28"/>
        </w:rPr>
        <w:t xml:space="preserve">Всё, что нужно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55782">
        <w:rPr>
          <w:rFonts w:ascii="Times New Roman" w:hAnsi="Times New Roman" w:cs="Times New Roman"/>
          <w:sz w:val="28"/>
          <w:szCs w:val="28"/>
        </w:rPr>
        <w:t>это источник света – фонарик или даже экран мобильного телефона.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782">
        <w:rPr>
          <w:rStyle w:val="c1"/>
          <w:rFonts w:ascii="Times New Roman" w:hAnsi="Times New Roman" w:cs="Times New Roman"/>
          <w:sz w:val="28"/>
          <w:szCs w:val="28"/>
        </w:rPr>
        <w:t>[</w:t>
      </w:r>
      <w:r w:rsidRPr="00D55782">
        <w:rPr>
          <w:rFonts w:ascii="Times New Roman" w:hAnsi="Times New Roman" w:cs="Times New Roman"/>
          <w:sz w:val="28"/>
          <w:szCs w:val="28"/>
        </w:rPr>
        <w:t>https://ru.wikipedia.org/wiki/</w:t>
      </w:r>
      <w:r w:rsidRPr="00D55782">
        <w:rPr>
          <w:rStyle w:val="c1"/>
          <w:rFonts w:ascii="Times New Roman" w:hAnsi="Times New Roman" w:cs="Times New Roman"/>
          <w:sz w:val="28"/>
          <w:szCs w:val="28"/>
        </w:rPr>
        <w:t>]</w:t>
      </w:r>
    </w:p>
    <w:p w:rsidR="001E3092" w:rsidRDefault="001E3092" w:rsidP="001E30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DED">
        <w:rPr>
          <w:rFonts w:ascii="Times New Roman" w:hAnsi="Times New Roman" w:cs="Times New Roman"/>
          <w:b/>
          <w:sz w:val="28"/>
          <w:szCs w:val="28"/>
        </w:rPr>
        <w:t>Новизна опыта</w:t>
      </w:r>
    </w:p>
    <w:p w:rsidR="001E3092" w:rsidRPr="00812EB7" w:rsidRDefault="001E3092" w:rsidP="001E3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EB7">
        <w:rPr>
          <w:rFonts w:ascii="Times New Roman" w:hAnsi="Times New Roman" w:cs="Times New Roman"/>
          <w:sz w:val="28"/>
          <w:szCs w:val="28"/>
        </w:rPr>
        <w:t xml:space="preserve">Новизна опыта заключается </w:t>
      </w:r>
      <w:r w:rsidRPr="00812EB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Pr="00812E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техники</w:t>
      </w:r>
      <w:r w:rsidRPr="00812EB7">
        <w:rPr>
          <w:rFonts w:ascii="Times New Roman" w:eastAsia="Times New Roman" w:hAnsi="Times New Roman" w:cs="Times New Roman"/>
          <w:sz w:val="28"/>
          <w:szCs w:val="28"/>
        </w:rPr>
        <w:t xml:space="preserve"> – ФРИЗЛАЙТ, в образовательной деятельности с детьми, направленной на формирование у дошкольников навыков безопасного поведения на дороге.</w:t>
      </w:r>
    </w:p>
    <w:p w:rsidR="001E3092" w:rsidRPr="00812EB7" w:rsidRDefault="001E3092" w:rsidP="001E30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2EB7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условий, в которых возможно применение данного опыта.</w:t>
      </w:r>
    </w:p>
    <w:p w:rsidR="001E3092" w:rsidRPr="00812EB7" w:rsidRDefault="001E3092" w:rsidP="00610E97">
      <w:p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EB7">
        <w:rPr>
          <w:rFonts w:ascii="Times New Roman" w:eastAsia="Times New Roman" w:hAnsi="Times New Roman" w:cs="Times New Roman"/>
          <w:sz w:val="28"/>
          <w:szCs w:val="28"/>
        </w:rPr>
        <w:t xml:space="preserve">Данный опыт может представлять практический интерес для педагогических работников дошкольных образовательных организаций, родителей (законных представителей) воспитанников, учителей начальной школы, студентов педагогических колледжей. Обязательным условием для применения данного опыта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наличие оборудования и условий для рисования светом</w:t>
      </w:r>
      <w:r w:rsidRPr="00812E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0E97" w:rsidRPr="00610E97" w:rsidRDefault="00610E97" w:rsidP="00610E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</w:p>
    <w:p w:rsidR="001E3092" w:rsidRPr="00610E97" w:rsidRDefault="001E3092" w:rsidP="00610E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7DEC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Технология опыта</w:t>
      </w:r>
    </w:p>
    <w:p w:rsidR="001E3092" w:rsidRDefault="001E3092" w:rsidP="001E30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49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</w:t>
      </w:r>
      <w:r w:rsidRPr="00BE4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E49CA"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BE4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C7669">
        <w:rPr>
          <w:rFonts w:ascii="Times New Roman" w:hAnsi="Times New Roman" w:cs="Times New Roman"/>
          <w:sz w:val="28"/>
          <w:szCs w:val="28"/>
        </w:rPr>
        <w:t xml:space="preserve">ормирование у детей старшего дошкольного возраста  навыков правильного поведения на дороге посредством </w:t>
      </w:r>
      <w:r w:rsidRPr="00BC76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использования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техники </w:t>
      </w:r>
      <w:r w:rsidRPr="00BC76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ФРИЗЛАЙТ (</w:t>
      </w:r>
      <w:r w:rsidRPr="00BC76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рисование светом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).</w:t>
      </w:r>
    </w:p>
    <w:p w:rsidR="001E3092" w:rsidRDefault="001E3092" w:rsidP="001E30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1E3092" w:rsidRPr="00BE49CA" w:rsidRDefault="001E3092" w:rsidP="00610E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9C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знакомить детей с </w:t>
      </w:r>
      <w:r w:rsidRPr="00BE49CA">
        <w:rPr>
          <w:rFonts w:ascii="Times New Roman" w:eastAsia="Times New Roman" w:hAnsi="Times New Roman" w:cs="Times New Roman"/>
          <w:sz w:val="28"/>
          <w:szCs w:val="28"/>
        </w:rPr>
        <w:t xml:space="preserve"> правилам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E49CA"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 в режиме «</w:t>
      </w:r>
      <w:proofErr w:type="spellStart"/>
      <w:proofErr w:type="gramStart"/>
      <w:r w:rsidRPr="00BE49CA">
        <w:rPr>
          <w:rFonts w:ascii="Times New Roman" w:eastAsia="Times New Roman" w:hAnsi="Times New Roman" w:cs="Times New Roman"/>
          <w:sz w:val="28"/>
          <w:szCs w:val="28"/>
        </w:rPr>
        <w:t>я-пешеход</w:t>
      </w:r>
      <w:proofErr w:type="spellEnd"/>
      <w:proofErr w:type="gramEnd"/>
      <w:r w:rsidRPr="00BE49CA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E3092" w:rsidRDefault="001E3092" w:rsidP="001E30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9CA">
        <w:rPr>
          <w:rFonts w:ascii="Times New Roman" w:eastAsia="Times New Roman" w:hAnsi="Times New Roman" w:cs="Times New Roman"/>
          <w:sz w:val="28"/>
          <w:szCs w:val="28"/>
        </w:rPr>
        <w:t>- формировать навык</w:t>
      </w:r>
      <w:r>
        <w:rPr>
          <w:rFonts w:ascii="Times New Roman" w:eastAsia="Times New Roman" w:hAnsi="Times New Roman" w:cs="Times New Roman"/>
          <w:sz w:val="28"/>
          <w:szCs w:val="28"/>
        </w:rPr>
        <w:t>и правильного поведения на дороге</w:t>
      </w:r>
    </w:p>
    <w:p w:rsidR="001E3092" w:rsidRPr="00BE49CA" w:rsidRDefault="001E3092" w:rsidP="001E30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-формировать навыки</w:t>
      </w:r>
      <w:r w:rsidRPr="00BE49CA">
        <w:rPr>
          <w:rFonts w:ascii="Times New Roman" w:eastAsia="Times New Roman" w:hAnsi="Times New Roman" w:cs="Times New Roman"/>
          <w:sz w:val="28"/>
          <w:szCs w:val="28"/>
        </w:rPr>
        <w:t xml:space="preserve"> применять полученные знания в реальной ситуации на дороге;</w:t>
      </w:r>
    </w:p>
    <w:p w:rsidR="001E3092" w:rsidRPr="00BE49CA" w:rsidRDefault="001E3092" w:rsidP="001E3092">
      <w:pPr>
        <w:kinsoku w:val="0"/>
        <w:overflowPunct w:val="0"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20C4F">
        <w:rPr>
          <w:rFonts w:ascii="Times New Roman" w:hAnsi="Times New Roman" w:cs="Times New Roman"/>
          <w:sz w:val="28"/>
          <w:szCs w:val="28"/>
        </w:rPr>
        <w:t>ормировать предпосылки учебной деятельности (понимать взрослого, принимать учебную (игровую) задачу и самостоятельно ее выполнять);</w:t>
      </w:r>
    </w:p>
    <w:p w:rsidR="001E3092" w:rsidRPr="00BE49CA" w:rsidRDefault="001E3092" w:rsidP="001E30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E49CA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уважительное отношение к участникам дорожного движения. </w:t>
      </w:r>
    </w:p>
    <w:p w:rsidR="001E3092" w:rsidRDefault="001E3092" w:rsidP="001E3092">
      <w:pPr>
        <w:kinsoku w:val="0"/>
        <w:overflowPunct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Организация образовательного процесса в соответствии с поставленными целями и задачами.</w:t>
      </w:r>
    </w:p>
    <w:p w:rsidR="001E3092" w:rsidRPr="00E04375" w:rsidRDefault="001E3092" w:rsidP="001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4375">
        <w:rPr>
          <w:rFonts w:ascii="Times New Roman" w:eastAsia="Times New Roman" w:hAnsi="Times New Roman" w:cs="Times New Roman"/>
          <w:bCs/>
          <w:sz w:val="28"/>
          <w:szCs w:val="28"/>
        </w:rPr>
        <w:t>В процессе образовательной деятельности учитываются следующие принципы:</w:t>
      </w:r>
    </w:p>
    <w:p w:rsidR="001E3092" w:rsidRPr="00E04375" w:rsidRDefault="001E3092" w:rsidP="001E3092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</w:rPr>
      </w:pPr>
      <w:r w:rsidRPr="00E04375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 гуманизма</w:t>
      </w:r>
      <w:r w:rsidRPr="00E04375">
        <w:rPr>
          <w:rFonts w:ascii="Times New Roman" w:eastAsia="Times New Roman" w:hAnsi="Times New Roman" w:cs="Times New Roman"/>
          <w:sz w:val="28"/>
          <w:szCs w:val="28"/>
        </w:rPr>
        <w:t>, предполагающий умение педагога встать на позицию ребенка, учесть его точку зрения, не игнорировать его чувства, эмоции, видеть в ребенке полноценного партнера.</w:t>
      </w:r>
    </w:p>
    <w:p w:rsidR="001E3092" w:rsidRPr="00E04375" w:rsidRDefault="001E3092" w:rsidP="001E3092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</w:rPr>
      </w:pPr>
      <w:r w:rsidRPr="00E04375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 дифференциации</w:t>
      </w:r>
      <w:r w:rsidRPr="00E04375">
        <w:rPr>
          <w:rFonts w:ascii="Times New Roman" w:eastAsia="Times New Roman" w:hAnsi="Times New Roman" w:cs="Times New Roman"/>
          <w:sz w:val="28"/>
          <w:szCs w:val="28"/>
        </w:rPr>
        <w:t xml:space="preserve">, то есть создание оптимальных условий для самореализации каждого ребенка в процессе освоения знаний о правилах </w:t>
      </w:r>
      <w:r w:rsidRPr="00E04375">
        <w:rPr>
          <w:rFonts w:ascii="Times New Roman" w:eastAsia="Times New Roman" w:hAnsi="Times New Roman" w:cs="Times New Roman"/>
          <w:sz w:val="28"/>
          <w:szCs w:val="28"/>
        </w:rPr>
        <w:lastRenderedPageBreak/>
        <w:t>дорожного движения с учетом возраста и уровня развития познавательной сферы.</w:t>
      </w:r>
    </w:p>
    <w:p w:rsidR="001E3092" w:rsidRPr="00E04375" w:rsidRDefault="001E3092" w:rsidP="001E3092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</w:rPr>
      </w:pPr>
      <w:r w:rsidRPr="00E043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Принцип </w:t>
      </w:r>
      <w:proofErr w:type="spellStart"/>
      <w:r w:rsidRPr="00E04375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интегративности</w:t>
      </w:r>
      <w:proofErr w:type="spellEnd"/>
      <w:r w:rsidRPr="00E04375">
        <w:rPr>
          <w:rFonts w:ascii="Times New Roman" w:eastAsia="Times New Roman" w:hAnsi="Times New Roman" w:cs="Times New Roman"/>
          <w:sz w:val="28"/>
          <w:szCs w:val="28"/>
        </w:rPr>
        <w:t>, реализуемый во взаимосвязи с семьей с использованием целевых прогулок, экскурсий по городу в единении всех видов детской деятельности при знакомстве с правилами дорожного движения и дорожной азбукой.</w:t>
      </w:r>
    </w:p>
    <w:p w:rsidR="001E3092" w:rsidRPr="00E04375" w:rsidRDefault="001E3092" w:rsidP="001E3092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</w:rPr>
      </w:pPr>
      <w:r w:rsidRPr="00E04375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 системности</w:t>
      </w:r>
      <w:r w:rsidRPr="00E04375">
        <w:rPr>
          <w:rFonts w:ascii="Times New Roman" w:eastAsia="Times New Roman" w:hAnsi="Times New Roman" w:cs="Times New Roman"/>
          <w:sz w:val="28"/>
          <w:szCs w:val="28"/>
        </w:rPr>
        <w:t>, который подразумевает четко спланированную систему игровых заданий, объединенных общей целью.</w:t>
      </w:r>
    </w:p>
    <w:p w:rsidR="001E3092" w:rsidRPr="00E04375" w:rsidRDefault="001E3092" w:rsidP="001E3092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43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Принцип </w:t>
      </w:r>
      <w:proofErr w:type="spellStart"/>
      <w:r w:rsidRPr="00E04375">
        <w:rPr>
          <w:rFonts w:ascii="Times New Roman" w:eastAsia="Times New Roman" w:hAnsi="Times New Roman" w:cs="Times New Roman"/>
          <w:b/>
          <w:bCs/>
          <w:sz w:val="28"/>
          <w:szCs w:val="28"/>
        </w:rPr>
        <w:t>поэтапности</w:t>
      </w:r>
      <w:proofErr w:type="spellEnd"/>
      <w:r w:rsidRPr="00E04375">
        <w:rPr>
          <w:rFonts w:ascii="Times New Roman" w:eastAsia="Times New Roman" w:hAnsi="Times New Roman" w:cs="Times New Roman"/>
          <w:sz w:val="28"/>
          <w:szCs w:val="28"/>
        </w:rPr>
        <w:t>, то есть построение работы от простого к сложному, от частного к общему.</w:t>
      </w:r>
      <w:proofErr w:type="gramEnd"/>
    </w:p>
    <w:p w:rsidR="001E3092" w:rsidRPr="00E04375" w:rsidRDefault="001E3092" w:rsidP="001E3092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</w:rPr>
      </w:pPr>
      <w:r w:rsidRPr="00E04375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 доступности</w:t>
      </w:r>
      <w:r w:rsidRPr="00E04375">
        <w:rPr>
          <w:rFonts w:ascii="Times New Roman" w:eastAsia="Times New Roman" w:hAnsi="Times New Roman" w:cs="Times New Roman"/>
          <w:sz w:val="28"/>
          <w:szCs w:val="28"/>
        </w:rPr>
        <w:t>, который подразумевает подачу материала в понятной игровой форме, с учетом возрастных возможностей детей.</w:t>
      </w:r>
    </w:p>
    <w:p w:rsidR="001E3092" w:rsidRDefault="001E3092" w:rsidP="001E3092">
      <w:pPr>
        <w:kinsoku w:val="0"/>
        <w:overflowPunct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соответствии с федеральным государственным образовательным стандартом дошкольного образования возникает необходимость в использовании инновационных подходов к организации образовательного процесса. </w:t>
      </w:r>
    </w:p>
    <w:p w:rsidR="001E3092" w:rsidRDefault="001E3092" w:rsidP="001E3092">
      <w:pPr>
        <w:kinsoku w:val="0"/>
        <w:overflowPunct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Современный акцент ставится не на обучение как таковое, а на развитие мотивационной и психологической готовности к обучению.</w:t>
      </w:r>
    </w:p>
    <w:p w:rsidR="001E3092" w:rsidRDefault="001E3092" w:rsidP="001E3092">
      <w:pPr>
        <w:kinsoku w:val="0"/>
        <w:overflowPunct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Педагогам  дошкольного образовательного учреждения дается ориентир их деятельности, который указан в целевых ориентирах. Где описаны качества ребенка, а не знания</w:t>
      </w:r>
      <w:r w:rsidRPr="00087D9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087D98">
        <w:rPr>
          <w:rStyle w:val="c1"/>
          <w:rFonts w:ascii="Times New Roman" w:hAnsi="Times New Roman" w:cs="Times New Roman"/>
          <w:sz w:val="28"/>
          <w:szCs w:val="28"/>
        </w:rPr>
        <w:t xml:space="preserve"> [15]</w:t>
      </w:r>
    </w:p>
    <w:p w:rsidR="001E3092" w:rsidRDefault="001E3092" w:rsidP="001E3092">
      <w:pPr>
        <w:kinsoku w:val="0"/>
        <w:overflowPunct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связи с чем, главная особенность образовательного процесса на современном этапе – это уход от занятий, построенных по учебной модели, повышение статуса игры, как основного вида деятельности детей дошкольного возраста; включение в процесс эффективных форм взаимодействия с детьми: инновационные технологии, игровые, проблемно – обучающие ситуации. </w:t>
      </w:r>
    </w:p>
    <w:p w:rsidR="001E3092" w:rsidRPr="00610E97" w:rsidRDefault="001E3092" w:rsidP="001E3092">
      <w:pPr>
        <w:spacing w:after="0" w:line="240" w:lineRule="auto"/>
        <w:ind w:firstLine="720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A31684">
        <w:rPr>
          <w:rFonts w:ascii="Times New Roman" w:hAnsi="Times New Roman"/>
          <w:sz w:val="28"/>
          <w:szCs w:val="28"/>
        </w:rPr>
        <w:t>Таким образом, образовательная деятельность должна стать для детей не обязательной, вынужденной формой общения с педагогом, а  интересной и желанной для детей,</w:t>
      </w:r>
      <w:r w:rsidRPr="00A31684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610E97">
        <w:rPr>
          <w:rStyle w:val="ab"/>
          <w:rFonts w:ascii="Times New Roman" w:hAnsi="Times New Roman"/>
          <w:b w:val="0"/>
          <w:sz w:val="28"/>
          <w:szCs w:val="28"/>
        </w:rPr>
        <w:t xml:space="preserve">подразумевающая их активность, деловое взаимодействие и общение, накопление детьми определенной информации об окружающем мире, формирование определенных знаний, умений и навыков. </w:t>
      </w:r>
    </w:p>
    <w:p w:rsidR="001E3092" w:rsidRDefault="001E3092" w:rsidP="001E3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E97">
        <w:rPr>
          <w:rStyle w:val="ab"/>
          <w:rFonts w:ascii="Times New Roman" w:hAnsi="Times New Roman"/>
          <w:b w:val="0"/>
          <w:sz w:val="28"/>
          <w:szCs w:val="28"/>
        </w:rPr>
        <w:t>Следовательно, организуя образовательный процесс по проблеме:</w:t>
      </w:r>
      <w:r w:rsidRPr="00A31684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A31684">
        <w:rPr>
          <w:rFonts w:ascii="Times New Roman" w:eastAsia="Times New Roman" w:hAnsi="Times New Roman" w:cs="Times New Roman"/>
          <w:sz w:val="28"/>
          <w:szCs w:val="28"/>
        </w:rPr>
        <w:t>формирование у дошкольников навыков безопасного поведения на дороге</w:t>
      </w:r>
      <w:r>
        <w:rPr>
          <w:rFonts w:ascii="Times New Roman" w:eastAsia="Times New Roman" w:hAnsi="Times New Roman" w:cs="Times New Roman"/>
          <w:sz w:val="28"/>
          <w:szCs w:val="28"/>
        </w:rPr>
        <w:t>, следует отдавать предпочтение игровой деятельности</w:t>
      </w:r>
      <w:r w:rsidRPr="00A3168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 современных дошкольников, достаточно трудно увлечь однообразными играми, поэтому задача воспитателя наполнить игровое содержание современными формами и методами обучения. </w:t>
      </w:r>
    </w:p>
    <w:p w:rsidR="001E3092" w:rsidRPr="002F17CB" w:rsidRDefault="001E3092" w:rsidP="001E3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данном случае предпочтение получила такая техника как «ФРИЗЛАЙТ», или  рисование светом.</w:t>
      </w:r>
    </w:p>
    <w:p w:rsidR="001E3092" w:rsidRDefault="001E3092" w:rsidP="001E309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F17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Разберемся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2F17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 же это такое и как работает. </w:t>
      </w:r>
    </w:p>
    <w:p w:rsidR="001E3092" w:rsidRPr="008315B5" w:rsidRDefault="001E3092" w:rsidP="001E309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Доска (планшет) для рисования светом представляет собой </w:t>
      </w:r>
      <w:r w:rsidRPr="00A84089">
        <w:rPr>
          <w:rStyle w:val="c1"/>
          <w:bCs/>
          <w:sz w:val="28"/>
          <w:szCs w:val="28"/>
        </w:rPr>
        <w:t xml:space="preserve">фотолюминесцентный ПВХ материал в рамке, который быстро накапливает </w:t>
      </w:r>
      <w:r w:rsidRPr="00A84089">
        <w:rPr>
          <w:rStyle w:val="c1"/>
          <w:bCs/>
          <w:sz w:val="28"/>
          <w:szCs w:val="28"/>
        </w:rPr>
        <w:lastRenderedPageBreak/>
        <w:t>свет от искусственного или естественного источника освещения и затем некоторое время</w:t>
      </w:r>
      <w:r>
        <w:rPr>
          <w:rStyle w:val="c1"/>
          <w:bCs/>
          <w:sz w:val="28"/>
          <w:szCs w:val="28"/>
        </w:rPr>
        <w:t>,</w:t>
      </w:r>
      <w:r w:rsidRPr="00A84089">
        <w:rPr>
          <w:rStyle w:val="c1"/>
          <w:bCs/>
          <w:sz w:val="28"/>
          <w:szCs w:val="28"/>
        </w:rPr>
        <w:t xml:space="preserve"> </w:t>
      </w:r>
      <w:proofErr w:type="gramStart"/>
      <w:r w:rsidRPr="00A84089">
        <w:rPr>
          <w:rStyle w:val="c1"/>
          <w:bCs/>
          <w:sz w:val="28"/>
          <w:szCs w:val="28"/>
        </w:rPr>
        <w:t>светится в темноте, постепенно затухая</w:t>
      </w:r>
      <w:proofErr w:type="gramEnd"/>
      <w:r w:rsidRPr="00A84089">
        <w:rPr>
          <w:rStyle w:val="c1"/>
          <w:bCs/>
          <w:sz w:val="28"/>
          <w:szCs w:val="28"/>
        </w:rPr>
        <w:t xml:space="preserve">. Яркость свечения </w:t>
      </w:r>
      <w:r>
        <w:rPr>
          <w:rStyle w:val="c1"/>
          <w:bCs/>
          <w:sz w:val="28"/>
          <w:szCs w:val="28"/>
        </w:rPr>
        <w:t>регулируется</w:t>
      </w:r>
      <w:r w:rsidRPr="00A84089">
        <w:rPr>
          <w:rStyle w:val="c1"/>
          <w:bCs/>
          <w:sz w:val="28"/>
          <w:szCs w:val="28"/>
        </w:rPr>
        <w:t xml:space="preserve"> за счет длительного свечения световым маркером.</w:t>
      </w:r>
    </w:p>
    <w:p w:rsidR="001E3092" w:rsidRPr="002F17CB" w:rsidRDefault="001E3092" w:rsidP="001E309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 помощи – </w:t>
      </w:r>
      <w:r w:rsidRPr="002F17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фонарика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(специального маркера, или просто мобильного телефона) </w:t>
      </w:r>
      <w:r w:rsidRPr="002F17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возможно </w:t>
      </w:r>
      <w:r w:rsidRPr="002F17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буквальном смысле слова рисовать светом, передвигая ее по поверхности планшета. Получающийся при этом рисунок ярко светится в темноте, постепенно угасая в течение 30 минут. </w:t>
      </w:r>
      <w:r w:rsidRPr="002F17CB">
        <w:rPr>
          <w:rFonts w:ascii="Times New Roman" w:eastAsia="Times New Roman" w:hAnsi="Times New Roman" w:cs="Times New Roman"/>
          <w:sz w:val="28"/>
          <w:szCs w:val="28"/>
        </w:rPr>
        <w:br/>
      </w:r>
      <w:r w:rsidRPr="002F17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Оригинальный световой планшет имеет ряд неоспоримых преимуществ:</w:t>
      </w:r>
    </w:p>
    <w:p w:rsidR="001E3092" w:rsidRDefault="001E3092" w:rsidP="001E30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B4530">
        <w:rPr>
          <w:rFonts w:ascii="Times New Roman" w:eastAsia="Times New Roman" w:hAnsi="Times New Roman" w:cs="Times New Roman"/>
          <w:sz w:val="28"/>
          <w:szCs w:val="28"/>
        </w:rPr>
        <w:t>изготовлен из качест</w:t>
      </w:r>
      <w:r>
        <w:rPr>
          <w:rFonts w:ascii="Times New Roman" w:eastAsia="Times New Roman" w:hAnsi="Times New Roman" w:cs="Times New Roman"/>
          <w:sz w:val="28"/>
          <w:szCs w:val="28"/>
        </w:rPr>
        <w:t>венного пластика толщиной 5 мм;</w:t>
      </w:r>
    </w:p>
    <w:p w:rsidR="001E3092" w:rsidRPr="005A4CA6" w:rsidRDefault="001E3092" w:rsidP="001E30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A4CA6">
        <w:rPr>
          <w:rStyle w:val="c1"/>
          <w:rFonts w:ascii="Times New Roman" w:hAnsi="Times New Roman" w:cs="Times New Roman"/>
          <w:bCs/>
          <w:sz w:val="28"/>
          <w:szCs w:val="28"/>
        </w:rPr>
        <w:t>не содержит фосфора, тяжелых металлов и д</w:t>
      </w:r>
      <w:r>
        <w:rPr>
          <w:rStyle w:val="c1"/>
          <w:rFonts w:ascii="Times New Roman" w:hAnsi="Times New Roman" w:cs="Times New Roman"/>
          <w:bCs/>
          <w:sz w:val="28"/>
          <w:szCs w:val="28"/>
        </w:rPr>
        <w:t xml:space="preserve">ругих вредных веществ, поэтому </w:t>
      </w:r>
      <w:r w:rsidRPr="005A4CA6">
        <w:rPr>
          <w:rStyle w:val="c1"/>
          <w:rFonts w:ascii="Times New Roman" w:hAnsi="Times New Roman" w:cs="Times New Roman"/>
          <w:bCs/>
          <w:sz w:val="28"/>
          <w:szCs w:val="28"/>
        </w:rPr>
        <w:t xml:space="preserve"> абсолютно </w:t>
      </w:r>
      <w:proofErr w:type="gramStart"/>
      <w:r w:rsidRPr="005A4CA6">
        <w:rPr>
          <w:rStyle w:val="c1"/>
          <w:rFonts w:ascii="Times New Roman" w:hAnsi="Times New Roman" w:cs="Times New Roman"/>
          <w:bCs/>
          <w:sz w:val="28"/>
          <w:szCs w:val="28"/>
        </w:rPr>
        <w:t>безопасен</w:t>
      </w:r>
      <w:proofErr w:type="gramEnd"/>
      <w:r w:rsidRPr="005A4CA6">
        <w:rPr>
          <w:rStyle w:val="c1"/>
          <w:rFonts w:ascii="Times New Roman" w:hAnsi="Times New Roman" w:cs="Times New Roman"/>
          <w:bCs/>
          <w:sz w:val="28"/>
          <w:szCs w:val="28"/>
        </w:rPr>
        <w:t xml:space="preserve"> для здоровья человека</w:t>
      </w:r>
      <w:r>
        <w:rPr>
          <w:rStyle w:val="c1"/>
          <w:rFonts w:ascii="Times New Roman" w:hAnsi="Times New Roman" w:cs="Times New Roman"/>
          <w:bCs/>
          <w:sz w:val="28"/>
          <w:szCs w:val="28"/>
        </w:rPr>
        <w:t>;</w:t>
      </w:r>
    </w:p>
    <w:p w:rsidR="001E3092" w:rsidRPr="004E4762" w:rsidRDefault="001E3092" w:rsidP="001E30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отвечает </w:t>
      </w:r>
      <w:r w:rsidRPr="004E4762">
        <w:rPr>
          <w:rFonts w:ascii="Times New Roman" w:eastAsia="Times New Roman" w:hAnsi="Times New Roman" w:cs="Times New Roman"/>
          <w:sz w:val="28"/>
          <w:szCs w:val="28"/>
        </w:rPr>
        <w:t xml:space="preserve">современным требованиям;  </w:t>
      </w:r>
    </w:p>
    <w:p w:rsidR="001E3092" w:rsidRPr="004E4762" w:rsidRDefault="001E3092" w:rsidP="001E30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E4762">
        <w:rPr>
          <w:rFonts w:ascii="Times New Roman" w:eastAsia="Times New Roman" w:hAnsi="Times New Roman" w:cs="Times New Roman"/>
          <w:sz w:val="28"/>
          <w:szCs w:val="28"/>
        </w:rPr>
        <w:t>удобный</w:t>
      </w:r>
      <w:proofErr w:type="gramEnd"/>
      <w:r w:rsidRPr="004E4762">
        <w:rPr>
          <w:rFonts w:ascii="Times New Roman" w:eastAsia="Times New Roman" w:hAnsi="Times New Roman" w:cs="Times New Roman"/>
          <w:sz w:val="28"/>
          <w:szCs w:val="28"/>
        </w:rPr>
        <w:t xml:space="preserve"> для детей;</w:t>
      </w:r>
    </w:p>
    <w:p w:rsidR="001E3092" w:rsidRPr="004E4762" w:rsidRDefault="001E3092" w:rsidP="001E30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E4762">
        <w:rPr>
          <w:rFonts w:ascii="Times New Roman" w:eastAsia="Times New Roman" w:hAnsi="Times New Roman" w:cs="Times New Roman"/>
          <w:sz w:val="28"/>
          <w:szCs w:val="28"/>
        </w:rPr>
        <w:t>творчество на световом планшете способствует закреплению полученных знаний.</w:t>
      </w:r>
    </w:p>
    <w:p w:rsidR="001E3092" w:rsidRPr="004E476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7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Описание содержания обучения.</w:t>
      </w:r>
    </w:p>
    <w:p w:rsidR="001E3092" w:rsidRPr="004E476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уже было отмечено преобладающий вид деятельности в образовательной деятельности по </w:t>
      </w:r>
      <w:r w:rsidRPr="004E4762">
        <w:rPr>
          <w:rFonts w:ascii="Times New Roman" w:hAnsi="Times New Roman" w:cs="Times New Roman"/>
          <w:sz w:val="28"/>
          <w:szCs w:val="28"/>
        </w:rPr>
        <w:t>формированию у детей старшего дошкольного возраста  навыков правильного поведения на дороге, является игровая деятельность с применением продуктивной деятельности, а именно рисование светом (или «ФРИЗЛАЙТ»).</w:t>
      </w:r>
    </w:p>
    <w:p w:rsidR="001E3092" w:rsidRPr="004E476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762">
        <w:rPr>
          <w:rFonts w:ascii="Times New Roman" w:hAnsi="Times New Roman" w:cs="Times New Roman"/>
          <w:sz w:val="28"/>
          <w:szCs w:val="28"/>
        </w:rPr>
        <w:t xml:space="preserve">Практический материал опыта представлен картотекой </w:t>
      </w:r>
      <w:r>
        <w:rPr>
          <w:rFonts w:ascii="Times New Roman" w:hAnsi="Times New Roman" w:cs="Times New Roman"/>
          <w:sz w:val="28"/>
          <w:szCs w:val="28"/>
        </w:rPr>
        <w:t xml:space="preserve">дидактических </w:t>
      </w:r>
      <w:r w:rsidRPr="004E4762">
        <w:rPr>
          <w:rFonts w:ascii="Times New Roman" w:hAnsi="Times New Roman" w:cs="Times New Roman"/>
          <w:sz w:val="28"/>
          <w:szCs w:val="28"/>
        </w:rPr>
        <w:t xml:space="preserve"> игр </w:t>
      </w:r>
      <w:r>
        <w:rPr>
          <w:rFonts w:ascii="Times New Roman" w:hAnsi="Times New Roman" w:cs="Times New Roman"/>
          <w:sz w:val="28"/>
          <w:szCs w:val="28"/>
        </w:rPr>
        <w:t xml:space="preserve">по формированию у детей навыков безопасного поведения на дороге </w:t>
      </w:r>
      <w:r w:rsidRPr="004E4762">
        <w:rPr>
          <w:rFonts w:ascii="Times New Roman" w:hAnsi="Times New Roman" w:cs="Times New Roman"/>
          <w:sz w:val="28"/>
          <w:szCs w:val="28"/>
        </w:rPr>
        <w:t>с использование досок (планшет) для рисования светом.</w:t>
      </w:r>
    </w:p>
    <w:p w:rsidR="001E3092" w:rsidRPr="004E4762" w:rsidRDefault="001E3092" w:rsidP="001E3092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4E4762">
        <w:rPr>
          <w:rFonts w:ascii="Times New Roman" w:hAnsi="Times New Roman"/>
          <w:sz w:val="28"/>
          <w:szCs w:val="28"/>
        </w:rPr>
        <w:t xml:space="preserve">Основная модель организации образовательного процесса – </w:t>
      </w:r>
      <w:r w:rsidRPr="00610E97">
        <w:rPr>
          <w:rStyle w:val="ab"/>
          <w:rFonts w:ascii="Times New Roman" w:hAnsi="Times New Roman"/>
          <w:b w:val="0"/>
          <w:sz w:val="28"/>
          <w:szCs w:val="28"/>
        </w:rPr>
        <w:t>совместная</w:t>
      </w:r>
      <w:r w:rsidRPr="00610E97">
        <w:rPr>
          <w:rFonts w:ascii="Times New Roman" w:hAnsi="Times New Roman"/>
          <w:b/>
          <w:sz w:val="28"/>
          <w:szCs w:val="28"/>
        </w:rPr>
        <w:t xml:space="preserve"> </w:t>
      </w:r>
      <w:r w:rsidRPr="004E4762">
        <w:rPr>
          <w:rFonts w:ascii="Times New Roman" w:hAnsi="Times New Roman"/>
          <w:sz w:val="28"/>
          <w:szCs w:val="28"/>
        </w:rPr>
        <w:t>деятельность взрослого и ребенка;</w:t>
      </w:r>
    </w:p>
    <w:p w:rsidR="001E3092" w:rsidRPr="004E4762" w:rsidRDefault="001E3092" w:rsidP="001E3092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4E4762">
        <w:rPr>
          <w:rFonts w:ascii="Times New Roman" w:hAnsi="Times New Roman"/>
          <w:sz w:val="28"/>
          <w:szCs w:val="28"/>
        </w:rPr>
        <w:t xml:space="preserve">основные </w:t>
      </w:r>
      <w:r w:rsidRPr="00610E97">
        <w:rPr>
          <w:rStyle w:val="ab"/>
          <w:rFonts w:ascii="Times New Roman" w:hAnsi="Times New Roman"/>
          <w:b w:val="0"/>
          <w:sz w:val="28"/>
          <w:szCs w:val="28"/>
        </w:rPr>
        <w:t xml:space="preserve">формы </w:t>
      </w:r>
      <w:r w:rsidR="00610E97" w:rsidRPr="00610E97">
        <w:rPr>
          <w:rStyle w:val="ab"/>
          <w:rFonts w:ascii="Times New Roman" w:hAnsi="Times New Roman"/>
          <w:b w:val="0"/>
          <w:sz w:val="28"/>
          <w:szCs w:val="28"/>
        </w:rPr>
        <w:t>деятельности</w:t>
      </w:r>
      <w:r w:rsidRPr="004E4762">
        <w:rPr>
          <w:rFonts w:ascii="Times New Roman" w:hAnsi="Times New Roman"/>
          <w:sz w:val="28"/>
          <w:szCs w:val="28"/>
        </w:rPr>
        <w:t xml:space="preserve"> с детьми – рассматривание, наблюдения, беседы, решение проблемных ситуаций, продуктивная деятельность.</w:t>
      </w:r>
    </w:p>
    <w:p w:rsidR="001E3092" w:rsidRPr="004E4762" w:rsidRDefault="001E3092" w:rsidP="001E309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E4762">
        <w:rPr>
          <w:rFonts w:ascii="Times New Roman" w:hAnsi="Times New Roman"/>
          <w:sz w:val="28"/>
          <w:szCs w:val="28"/>
        </w:rPr>
        <w:t xml:space="preserve">Как происходит обучение дошкольников правилам дорожного движения с использованием световых досок? Очень просто, а главное интересно для детей. </w:t>
      </w:r>
    </w:p>
    <w:p w:rsidR="001E3092" w:rsidRPr="004E4762" w:rsidRDefault="001E3092" w:rsidP="001E309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/>
          <w:bCs/>
          <w:sz w:val="28"/>
          <w:szCs w:val="28"/>
        </w:rPr>
      </w:pPr>
      <w:r w:rsidRPr="004E4762">
        <w:rPr>
          <w:sz w:val="28"/>
          <w:szCs w:val="28"/>
        </w:rPr>
        <w:t xml:space="preserve">Например, </w:t>
      </w:r>
      <w:r>
        <w:rPr>
          <w:sz w:val="28"/>
          <w:szCs w:val="28"/>
        </w:rPr>
        <w:t>возьмем хорошо</w:t>
      </w:r>
      <w:r w:rsidRPr="004E4762">
        <w:rPr>
          <w:sz w:val="28"/>
          <w:szCs w:val="28"/>
        </w:rPr>
        <w:t xml:space="preserve"> знакомую игру </w:t>
      </w:r>
      <w:r w:rsidRPr="004E4762">
        <w:rPr>
          <w:rStyle w:val="c1"/>
          <w:b/>
          <w:bCs/>
          <w:sz w:val="28"/>
          <w:szCs w:val="28"/>
        </w:rPr>
        <w:t>«Переход»</w:t>
      </w:r>
    </w:p>
    <w:p w:rsidR="001E3092" w:rsidRDefault="001E3092" w:rsidP="001E309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Cs/>
          <w:sz w:val="28"/>
          <w:szCs w:val="28"/>
        </w:rPr>
      </w:pPr>
      <w:r w:rsidRPr="004E4762">
        <w:rPr>
          <w:rStyle w:val="c1"/>
          <w:bCs/>
          <w:sz w:val="28"/>
          <w:szCs w:val="28"/>
        </w:rPr>
        <w:t>Цель игры: формировать элементарные представления о сигналах светофора и правилах перехода проезжей части.</w:t>
      </w:r>
    </w:p>
    <w:p w:rsidR="001E3092" w:rsidRDefault="001E3092" w:rsidP="001E309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>Очень часто методические рекомендации по знакомству детей с сигналами светофора и правилами перехода проезжей части, написаны «взрослым языком», не всегда понятным, а потому не интересным для ребенка. Вот тут – то и появляется необходимость преобразовать образовательную деятельность с учетом интересов и возможностей детей. Поэтому, необходимо включить такой компонент, который вызовет мотивацию у ребенка к участию в деятельности, и, как правило, к усвоению определенных знаний.</w:t>
      </w:r>
    </w:p>
    <w:p w:rsidR="001E3092" w:rsidRPr="004E4762" w:rsidRDefault="001E3092" w:rsidP="001E309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t xml:space="preserve">Итак, включаем в игру технику </w:t>
      </w:r>
      <w:r w:rsidRPr="004E4762">
        <w:rPr>
          <w:sz w:val="28"/>
          <w:szCs w:val="28"/>
        </w:rPr>
        <w:t>«ФРИЗЛАЙТ»</w:t>
      </w:r>
      <w:r>
        <w:rPr>
          <w:rStyle w:val="c1"/>
          <w:bCs/>
          <w:sz w:val="28"/>
          <w:szCs w:val="28"/>
        </w:rPr>
        <w:t>.</w:t>
      </w:r>
    </w:p>
    <w:p w:rsidR="001E3092" w:rsidRPr="004E4762" w:rsidRDefault="001E3092" w:rsidP="001E309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Cs/>
          <w:sz w:val="28"/>
          <w:szCs w:val="28"/>
        </w:rPr>
      </w:pPr>
      <w:r w:rsidRPr="004E4762">
        <w:rPr>
          <w:rStyle w:val="c1"/>
          <w:b/>
          <w:bCs/>
          <w:sz w:val="28"/>
          <w:szCs w:val="28"/>
        </w:rPr>
        <w:lastRenderedPageBreak/>
        <w:t>Ход игры:</w:t>
      </w:r>
      <w:r w:rsidRPr="004E4762">
        <w:rPr>
          <w:rStyle w:val="c1"/>
          <w:bCs/>
          <w:sz w:val="28"/>
          <w:szCs w:val="28"/>
        </w:rPr>
        <w:t xml:space="preserve"> Воспитатель </w:t>
      </w:r>
      <w:r>
        <w:rPr>
          <w:rStyle w:val="c1"/>
          <w:bCs/>
          <w:sz w:val="28"/>
          <w:szCs w:val="28"/>
        </w:rPr>
        <w:t>начинает игру сразу с выполнения задания, например</w:t>
      </w:r>
      <w:r w:rsidRPr="004E4762">
        <w:rPr>
          <w:rStyle w:val="c1"/>
          <w:bCs/>
          <w:sz w:val="28"/>
          <w:szCs w:val="28"/>
        </w:rPr>
        <w:t>:</w:t>
      </w:r>
    </w:p>
    <w:p w:rsidR="001E3092" w:rsidRDefault="001E3092" w:rsidP="001E309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Cs/>
          <w:sz w:val="28"/>
          <w:szCs w:val="28"/>
        </w:rPr>
      </w:pPr>
      <w:r w:rsidRPr="004E4762">
        <w:rPr>
          <w:rStyle w:val="c1"/>
          <w:bCs/>
          <w:sz w:val="28"/>
          <w:szCs w:val="28"/>
        </w:rPr>
        <w:t>- Дрогу переходим по …</w:t>
      </w:r>
      <w:r>
        <w:rPr>
          <w:rStyle w:val="c1"/>
          <w:bCs/>
          <w:sz w:val="28"/>
          <w:szCs w:val="28"/>
        </w:rPr>
        <w:t xml:space="preserve">ребенок не произнося ни слова, должен не сказать ответ, а зарисовать его, причем если выкрикнуть ответ, рисунок не </w:t>
      </w:r>
      <w:proofErr w:type="spellStart"/>
      <w:r>
        <w:rPr>
          <w:rStyle w:val="c1"/>
          <w:bCs/>
          <w:sz w:val="28"/>
          <w:szCs w:val="28"/>
        </w:rPr>
        <w:t>защитываетя</w:t>
      </w:r>
      <w:proofErr w:type="spellEnd"/>
      <w:r w:rsidRPr="004E4762">
        <w:rPr>
          <w:rStyle w:val="c1"/>
          <w:bCs/>
          <w:sz w:val="28"/>
          <w:szCs w:val="28"/>
        </w:rPr>
        <w:t xml:space="preserve"> </w:t>
      </w:r>
      <w:proofErr w:type="gramStart"/>
      <w:r w:rsidRPr="004E4762">
        <w:rPr>
          <w:rStyle w:val="c1"/>
          <w:bCs/>
          <w:sz w:val="28"/>
          <w:szCs w:val="28"/>
        </w:rPr>
        <w:t xml:space="preserve">( </w:t>
      </w:r>
      <w:proofErr w:type="gramEnd"/>
      <w:r>
        <w:rPr>
          <w:rStyle w:val="c1"/>
          <w:bCs/>
          <w:sz w:val="28"/>
          <w:szCs w:val="28"/>
        </w:rPr>
        <w:t>…пешеходному переходу, рисует зебру). Также, выполняя задание, у ребенка есть право выбора: участвовать в команде, в паре, или одному.</w:t>
      </w:r>
    </w:p>
    <w:p w:rsidR="001E3092" w:rsidRPr="002C3A21" w:rsidRDefault="001E3092" w:rsidP="001E309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Cs/>
          <w:sz w:val="28"/>
          <w:szCs w:val="28"/>
        </w:rPr>
      </w:pPr>
      <w:r w:rsidRPr="002C3A21">
        <w:rPr>
          <w:rStyle w:val="c1"/>
          <w:bCs/>
          <w:sz w:val="28"/>
          <w:szCs w:val="28"/>
        </w:rPr>
        <w:t xml:space="preserve">Далее воспитатель задает следующий вопрос: при переходе через проезжую часть, аккуратно не спешим и не бежим. Вначале надо посмотреть (… -  рисуют жирную точку слева)  если машин нет, то можно идти </w:t>
      </w:r>
      <w:proofErr w:type="gramStart"/>
      <w:r w:rsidRPr="002C3A21">
        <w:rPr>
          <w:rStyle w:val="c1"/>
          <w:bCs/>
          <w:sz w:val="28"/>
          <w:szCs w:val="28"/>
        </w:rPr>
        <w:t>до</w:t>
      </w:r>
      <w:proofErr w:type="gramEnd"/>
      <w:r w:rsidRPr="002C3A21">
        <w:rPr>
          <w:rStyle w:val="c1"/>
          <w:bCs/>
          <w:sz w:val="28"/>
          <w:szCs w:val="28"/>
        </w:rPr>
        <w:t xml:space="preserve"> (….-  рисуют жирную точку посреди дороги). На середине посмотри</w:t>
      </w:r>
      <w:proofErr w:type="gramStart"/>
      <w:r w:rsidRPr="002C3A21">
        <w:rPr>
          <w:rStyle w:val="c1"/>
          <w:bCs/>
          <w:sz w:val="28"/>
          <w:szCs w:val="28"/>
        </w:rPr>
        <w:t xml:space="preserve"> (… -   </w:t>
      </w:r>
      <w:proofErr w:type="gramEnd"/>
      <w:r w:rsidRPr="002C3A21">
        <w:rPr>
          <w:rStyle w:val="c1"/>
          <w:bCs/>
          <w:sz w:val="28"/>
          <w:szCs w:val="28"/>
        </w:rPr>
        <w:t>рисуют жирную точку справа) если машины не едут, то переходи дорогу. И так далее.</w:t>
      </w:r>
    </w:p>
    <w:p w:rsidR="001E3092" w:rsidRPr="002C3A21" w:rsidRDefault="001E3092" w:rsidP="001E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A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C3A21">
        <w:rPr>
          <w:rFonts w:ascii="Times New Roman" w:hAnsi="Times New Roman" w:cs="Times New Roman"/>
          <w:sz w:val="28"/>
          <w:szCs w:val="28"/>
        </w:rPr>
        <w:t>Вот в такой простой и понятной для детей форме происходит заучивание правила перехода через проезжую часть.</w:t>
      </w:r>
    </w:p>
    <w:p w:rsidR="001E3092" w:rsidRPr="002C3A21" w:rsidRDefault="001E3092" w:rsidP="001E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A21">
        <w:rPr>
          <w:rFonts w:ascii="Times New Roman" w:hAnsi="Times New Roman" w:cs="Times New Roman"/>
          <w:sz w:val="28"/>
          <w:szCs w:val="28"/>
        </w:rPr>
        <w:t>Невольно убеждаешься в искренности давно известного высказывания Конфуция:</w:t>
      </w:r>
      <w:r w:rsidRPr="002C3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«Скажи мне — и я забуду, покажи мне — и я запомню, дай мне сделать — и я пойму»</w:t>
      </w:r>
    </w:p>
    <w:p w:rsidR="001E3092" w:rsidRPr="00A20EFC" w:rsidRDefault="001E3092" w:rsidP="001E3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DEC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применение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техники </w:t>
      </w:r>
      <w:r w:rsidRPr="00B17D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762">
        <w:rPr>
          <w:rFonts w:ascii="Times New Roman" w:hAnsi="Times New Roman" w:cs="Times New Roman"/>
          <w:sz w:val="28"/>
          <w:szCs w:val="28"/>
        </w:rPr>
        <w:t>«ФРИЗЛАЙТ»</w:t>
      </w:r>
      <w:r w:rsidRPr="00B17DEC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образовательной деятельности с детьми дошкольного возраста способствуют </w:t>
      </w:r>
      <w:r w:rsidRPr="00B17DEC">
        <w:rPr>
          <w:rFonts w:ascii="Times New Roman" w:eastAsia="Times New Roman" w:hAnsi="Times New Roman" w:cs="Times New Roman"/>
          <w:color w:val="2B2C30"/>
          <w:sz w:val="28"/>
          <w:szCs w:val="28"/>
        </w:rPr>
        <w:t>формированию у дошкольников навыков безопасного поведения на дороге</w:t>
      </w:r>
      <w:r w:rsidRPr="00B17D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527D2" w:rsidRDefault="00E527D2" w:rsidP="00E527D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</w:t>
      </w:r>
    </w:p>
    <w:p w:rsidR="00E527D2" w:rsidRPr="00E527D2" w:rsidRDefault="00E527D2" w:rsidP="00E527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</w:p>
    <w:p w:rsidR="001E3092" w:rsidRPr="00A20EFC" w:rsidRDefault="001E3092" w:rsidP="00E527D2">
      <w:pPr>
        <w:spacing w:after="0" w:line="240" w:lineRule="auto"/>
        <w:jc w:val="center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D20C4F">
        <w:rPr>
          <w:rFonts w:ascii="Times New Roman" w:hAnsi="Times New Roman" w:cs="Times New Roman"/>
          <w:b/>
          <w:sz w:val="28"/>
          <w:szCs w:val="28"/>
        </w:rPr>
        <w:t>езультативность опыта</w:t>
      </w:r>
    </w:p>
    <w:p w:rsidR="001E3092" w:rsidRPr="00B17DEC" w:rsidRDefault="001E3092" w:rsidP="001E3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DEC">
        <w:rPr>
          <w:rFonts w:ascii="Times New Roman" w:eastAsia="Times New Roman" w:hAnsi="Times New Roman" w:cs="Times New Roman"/>
          <w:sz w:val="28"/>
          <w:szCs w:val="28"/>
        </w:rPr>
        <w:t xml:space="preserve">С целью выявления уровня </w:t>
      </w:r>
      <w:proofErr w:type="spellStart"/>
      <w:r w:rsidRPr="00B17DEC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B17D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7DEC">
        <w:rPr>
          <w:rFonts w:ascii="Times New Roman" w:eastAsia="Times New Roman" w:hAnsi="Times New Roman" w:cs="Times New Roman"/>
          <w:color w:val="2B2C30"/>
          <w:sz w:val="28"/>
          <w:szCs w:val="28"/>
        </w:rPr>
        <w:t>у дошкольников навыков безопасно</w:t>
      </w:r>
      <w:r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го поведения на дороге </w:t>
      </w:r>
      <w:r w:rsidRPr="00B17DEC">
        <w:rPr>
          <w:rFonts w:ascii="Times New Roman" w:eastAsia="Times New Roman" w:hAnsi="Times New Roman" w:cs="Times New Roman"/>
          <w:sz w:val="28"/>
          <w:szCs w:val="28"/>
        </w:rPr>
        <w:t xml:space="preserve">использован диагностический инструментарий (Приложение № 1), разработанный на основе комплекса методик: «Динамика знаний детьми правил дорожного движения» Т.И.Даниловой, «Знание детьми дошкольного возраста правил дорожного движения» О.Л.Князевой, Р.Б. </w:t>
      </w:r>
      <w:proofErr w:type="spellStart"/>
      <w:r w:rsidRPr="00B17DEC">
        <w:rPr>
          <w:rFonts w:ascii="Times New Roman" w:eastAsia="Times New Roman" w:hAnsi="Times New Roman" w:cs="Times New Roman"/>
          <w:sz w:val="28"/>
          <w:szCs w:val="28"/>
        </w:rPr>
        <w:t>Стеркиной</w:t>
      </w:r>
      <w:proofErr w:type="spellEnd"/>
      <w:r w:rsidRPr="00B17DEC">
        <w:rPr>
          <w:rFonts w:ascii="Times New Roman" w:eastAsia="Times New Roman" w:hAnsi="Times New Roman" w:cs="Times New Roman"/>
          <w:sz w:val="28"/>
          <w:szCs w:val="28"/>
        </w:rPr>
        <w:t xml:space="preserve">, иллюстрированный материал (дорожные ситуации) А.Д. </w:t>
      </w:r>
      <w:proofErr w:type="spellStart"/>
      <w:r w:rsidRPr="00B17DEC">
        <w:rPr>
          <w:rFonts w:ascii="Times New Roman" w:eastAsia="Times New Roman" w:hAnsi="Times New Roman" w:cs="Times New Roman"/>
          <w:sz w:val="28"/>
          <w:szCs w:val="28"/>
        </w:rPr>
        <w:t>Добрушина</w:t>
      </w:r>
      <w:proofErr w:type="spellEnd"/>
      <w:r w:rsidRPr="00B17DEC">
        <w:rPr>
          <w:rFonts w:ascii="Times New Roman" w:eastAsia="Times New Roman" w:hAnsi="Times New Roman" w:cs="Times New Roman"/>
          <w:sz w:val="28"/>
          <w:szCs w:val="28"/>
        </w:rPr>
        <w:t xml:space="preserve">, в котором оценивались степень самостоятельности ребенка при ответе, полнота ответа и его точность. </w:t>
      </w:r>
    </w:p>
    <w:p w:rsidR="001E3092" w:rsidRDefault="001E3092" w:rsidP="001E3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B17DEC">
        <w:rPr>
          <w:rFonts w:ascii="Times New Roman" w:eastAsia="Times New Roman" w:hAnsi="Times New Roman" w:cs="Times New Roman"/>
          <w:sz w:val="28"/>
          <w:szCs w:val="28"/>
        </w:rPr>
        <w:t>Педагогический мониторинг проводился в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наблюдений, </w:t>
      </w:r>
      <w:r w:rsidRPr="00B17DEC">
        <w:rPr>
          <w:rFonts w:ascii="Times New Roman" w:eastAsia="Times New Roman" w:hAnsi="Times New Roman" w:cs="Times New Roman"/>
          <w:sz w:val="28"/>
          <w:szCs w:val="28"/>
        </w:rPr>
        <w:t xml:space="preserve"> беседы индивидуально с каждым ребенком, и, по мере </w:t>
      </w:r>
      <w:r>
        <w:rPr>
          <w:rFonts w:ascii="Times New Roman" w:eastAsia="Times New Roman" w:hAnsi="Times New Roman" w:cs="Times New Roman"/>
          <w:sz w:val="28"/>
          <w:szCs w:val="28"/>
        </w:rPr>
        <w:t>успешности ответов на задания определялся</w:t>
      </w:r>
      <w:r w:rsidRPr="00B17DEC">
        <w:rPr>
          <w:rFonts w:ascii="Times New Roman" w:eastAsia="Times New Roman" w:hAnsi="Times New Roman" w:cs="Times New Roman"/>
          <w:sz w:val="28"/>
          <w:szCs w:val="28"/>
        </w:rPr>
        <w:t xml:space="preserve"> уровень </w:t>
      </w:r>
      <w:proofErr w:type="spellStart"/>
      <w:r w:rsidRPr="00B17DEC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B17D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7DEC">
        <w:rPr>
          <w:rFonts w:ascii="Times New Roman" w:eastAsia="Times New Roman" w:hAnsi="Times New Roman" w:cs="Times New Roman"/>
          <w:color w:val="2B2C3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 дошкольников навыков безопасного поведения на дороге.</w:t>
      </w:r>
      <w:r w:rsidRPr="00B17DEC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 </w:t>
      </w:r>
    </w:p>
    <w:p w:rsidR="001E3092" w:rsidRDefault="001E3092" w:rsidP="001E3092">
      <w:pPr>
        <w:kinsoku w:val="0"/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3092" w:rsidRDefault="001E3092" w:rsidP="001E3092">
      <w:pPr>
        <w:kinsoku w:val="0"/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3092" w:rsidRDefault="001E3092" w:rsidP="001E3092">
      <w:pPr>
        <w:kinsoku w:val="0"/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3092" w:rsidRDefault="001E3092" w:rsidP="001E3092">
      <w:pPr>
        <w:kinsoku w:val="0"/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3092" w:rsidRDefault="001E3092" w:rsidP="001E3092">
      <w:pPr>
        <w:kinsoku w:val="0"/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3092" w:rsidRDefault="001E3092" w:rsidP="001E3092">
      <w:pPr>
        <w:kinsoku w:val="0"/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3092" w:rsidRDefault="001E3092" w:rsidP="001E3092">
      <w:pPr>
        <w:kinsoku w:val="0"/>
        <w:overflowPunct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E3092" w:rsidRDefault="001E3092" w:rsidP="001E3092">
      <w:pPr>
        <w:kinsoku w:val="0"/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3092" w:rsidRPr="00D20C4F" w:rsidRDefault="001E3092" w:rsidP="001E3092">
      <w:pPr>
        <w:kinsoku w:val="0"/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0C4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Результаты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педагогического мониторинга </w:t>
      </w:r>
      <w:r w:rsidRPr="00D20C4F">
        <w:rPr>
          <w:rFonts w:ascii="Times New Roman" w:hAnsi="Times New Roman" w:cs="Times New Roman"/>
          <w:b/>
          <w:i/>
          <w:sz w:val="28"/>
          <w:szCs w:val="28"/>
        </w:rPr>
        <w:t xml:space="preserve"> на начальном и заключительном этапах:</w:t>
      </w:r>
    </w:p>
    <w:tbl>
      <w:tblPr>
        <w:tblStyle w:val="a3"/>
        <w:tblpPr w:leftFromText="180" w:rightFromText="180" w:vertAnchor="text" w:horzAnchor="margin" w:tblpXSpec="center" w:tblpY="2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3"/>
        <w:gridCol w:w="8193"/>
      </w:tblGrid>
      <w:tr w:rsidR="001E3092" w:rsidRPr="00D20C4F" w:rsidTr="00F1316B">
        <w:trPr>
          <w:trHeight w:val="480"/>
        </w:trPr>
        <w:tc>
          <w:tcPr>
            <w:tcW w:w="273" w:type="dxa"/>
          </w:tcPr>
          <w:p w:rsidR="001E3092" w:rsidRDefault="001E3092" w:rsidP="00F1316B">
            <w:pPr>
              <w:pStyle w:val="a8"/>
              <w:spacing w:before="0" w:beforeAutospacing="0" w:after="0" w:afterAutospacing="0"/>
              <w:ind w:right="57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1E3092" w:rsidRPr="00D20C4F" w:rsidRDefault="001E3092" w:rsidP="00F1316B">
            <w:pPr>
              <w:pStyle w:val="a8"/>
              <w:spacing w:before="0" w:beforeAutospacing="0" w:after="0" w:afterAutospacing="0"/>
              <w:ind w:right="57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193" w:type="dxa"/>
          </w:tcPr>
          <w:p w:rsidR="001E3092" w:rsidRPr="00D20C4F" w:rsidRDefault="001E3092" w:rsidP="00F1316B">
            <w:pPr>
              <w:pStyle w:val="a8"/>
              <w:spacing w:before="0" w:beforeAutospacing="0" w:after="0" w:afterAutospacing="0"/>
              <w:ind w:right="57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1E3092" w:rsidRPr="00D20C4F" w:rsidTr="00F1316B">
        <w:trPr>
          <w:trHeight w:val="2160"/>
        </w:trPr>
        <w:tc>
          <w:tcPr>
            <w:tcW w:w="273" w:type="dxa"/>
          </w:tcPr>
          <w:p w:rsidR="001E3092" w:rsidRPr="00D20C4F" w:rsidRDefault="001E3092" w:rsidP="00F1316B">
            <w:pPr>
              <w:pStyle w:val="a8"/>
              <w:spacing w:before="0" w:beforeAutospacing="0" w:after="0" w:afterAutospacing="0"/>
              <w:ind w:right="57"/>
              <w:jc w:val="center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8193" w:type="dxa"/>
          </w:tcPr>
          <w:p w:rsidR="001E3092" w:rsidRPr="00D20C4F" w:rsidRDefault="001E3092" w:rsidP="00F1316B">
            <w:pPr>
              <w:pStyle w:val="a8"/>
              <w:spacing w:before="0" w:beforeAutospacing="0" w:after="0" w:afterAutospacing="0"/>
              <w:ind w:right="57"/>
              <w:rPr>
                <w:color w:val="000000"/>
                <w:sz w:val="28"/>
                <w:szCs w:val="28"/>
              </w:rPr>
            </w:pPr>
            <w:r w:rsidRPr="00B17DEC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991100" cy="2095500"/>
                  <wp:effectExtent l="19050" t="0" r="19050" b="0"/>
                  <wp:docPr id="1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1E3092" w:rsidRPr="00B17DEC" w:rsidRDefault="001E3092" w:rsidP="001E3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C30"/>
          <w:sz w:val="28"/>
          <w:szCs w:val="28"/>
        </w:rPr>
      </w:pPr>
    </w:p>
    <w:p w:rsidR="001E3092" w:rsidRDefault="001E3092" w:rsidP="001E3092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1E3092" w:rsidRDefault="001E3092" w:rsidP="001E30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E3092" w:rsidRPr="008F5C48" w:rsidRDefault="001E3092" w:rsidP="001E309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F5C48">
        <w:rPr>
          <w:rFonts w:ascii="Times New Roman" w:hAnsi="Times New Roman"/>
          <w:sz w:val="28"/>
          <w:szCs w:val="28"/>
        </w:rPr>
        <w:t xml:space="preserve">В результате работы над опытом удалось показать эффективность применения </w:t>
      </w:r>
      <w:r>
        <w:rPr>
          <w:rFonts w:ascii="Times New Roman" w:hAnsi="Times New Roman"/>
          <w:sz w:val="28"/>
          <w:szCs w:val="28"/>
        </w:rPr>
        <w:t xml:space="preserve">техники– </w:t>
      </w:r>
      <w:proofErr w:type="gramStart"/>
      <w:r>
        <w:rPr>
          <w:rFonts w:ascii="Times New Roman" w:hAnsi="Times New Roman"/>
          <w:sz w:val="28"/>
          <w:szCs w:val="28"/>
        </w:rPr>
        <w:t>«Ф</w:t>
      </w:r>
      <w:proofErr w:type="gramEnd"/>
      <w:r>
        <w:rPr>
          <w:rFonts w:ascii="Times New Roman" w:hAnsi="Times New Roman"/>
          <w:sz w:val="28"/>
          <w:szCs w:val="28"/>
        </w:rPr>
        <w:t>РИЗЛАЙТ» (рисование светом)</w:t>
      </w:r>
      <w:r w:rsidRPr="008F5C4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формировании у дошкольников навыков безопасного поведения на дороге.</w:t>
      </w:r>
    </w:p>
    <w:p w:rsidR="001E3092" w:rsidRDefault="001E3092" w:rsidP="001E3092">
      <w:pPr>
        <w:pStyle w:val="a8"/>
        <w:spacing w:before="0" w:beforeAutospacing="0" w:after="0" w:afterAutospacing="0"/>
        <w:ind w:left="57" w:right="57" w:firstLine="225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Pr="00A806F5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E3092" w:rsidRPr="005D1F15" w:rsidRDefault="001E3092" w:rsidP="001E3092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E3092" w:rsidRDefault="001E3092" w:rsidP="001E3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270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Библиографический список:</w:t>
      </w:r>
    </w:p>
    <w:p w:rsidR="001E3092" w:rsidRPr="00F270F2" w:rsidRDefault="001E3092" w:rsidP="001E30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F270F2">
        <w:rPr>
          <w:rFonts w:ascii="Times New Roman" w:hAnsi="Times New Roman"/>
          <w:sz w:val="28"/>
          <w:szCs w:val="28"/>
        </w:rPr>
        <w:t xml:space="preserve">Авдеева, Н.Н. Учебное пособие по основам безопасности жизнедеятельности детей старшего дошкольного возраста / Н. Н. Авдеева, Н. Л. Князева, Р. Б. </w:t>
      </w:r>
      <w:proofErr w:type="spellStart"/>
      <w:r w:rsidRPr="00F270F2">
        <w:rPr>
          <w:rFonts w:ascii="Times New Roman" w:hAnsi="Times New Roman"/>
          <w:sz w:val="28"/>
          <w:szCs w:val="28"/>
        </w:rPr>
        <w:t>Стеркина</w:t>
      </w:r>
      <w:proofErr w:type="spellEnd"/>
      <w:r w:rsidRPr="00F270F2">
        <w:rPr>
          <w:rFonts w:ascii="Times New Roman" w:hAnsi="Times New Roman"/>
          <w:sz w:val="28"/>
          <w:szCs w:val="28"/>
        </w:rPr>
        <w:t>. – СПб</w:t>
      </w:r>
      <w:proofErr w:type="gramStart"/>
      <w:r w:rsidRPr="00F270F2">
        <w:rPr>
          <w:rFonts w:ascii="Times New Roman" w:hAnsi="Times New Roman"/>
          <w:sz w:val="28"/>
          <w:szCs w:val="28"/>
        </w:rPr>
        <w:t>. : «</w:t>
      </w:r>
      <w:proofErr w:type="gramEnd"/>
      <w:r w:rsidRPr="00F270F2">
        <w:rPr>
          <w:rFonts w:ascii="Times New Roman" w:hAnsi="Times New Roman"/>
          <w:sz w:val="28"/>
          <w:szCs w:val="28"/>
        </w:rPr>
        <w:t>ДЕТСТВО – ПРЕСС», 2017. – 144</w:t>
      </w:r>
    </w:p>
    <w:p w:rsidR="001E3092" w:rsidRPr="00F270F2" w:rsidRDefault="001E3092" w:rsidP="001E30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kern w:val="36"/>
          <w:sz w:val="28"/>
          <w:szCs w:val="28"/>
        </w:rPr>
      </w:pPr>
      <w:proofErr w:type="spellStart"/>
      <w:r w:rsidRPr="00F270F2">
        <w:rPr>
          <w:rFonts w:ascii="Times New Roman" w:hAnsi="Times New Roman"/>
          <w:sz w:val="28"/>
          <w:szCs w:val="28"/>
          <w:shd w:val="clear" w:color="auto" w:fill="FFFFFF"/>
        </w:rPr>
        <w:t>Баравермак</w:t>
      </w:r>
      <w:proofErr w:type="spellEnd"/>
      <w:r w:rsidRPr="00F270F2">
        <w:rPr>
          <w:rFonts w:ascii="Times New Roman" w:hAnsi="Times New Roman"/>
          <w:sz w:val="28"/>
          <w:szCs w:val="28"/>
          <w:shd w:val="clear" w:color="auto" w:fill="FFFFFF"/>
        </w:rPr>
        <w:t xml:space="preserve">, Э.М. Как повысить эффективность учебных занятий: некоторые современные пути / </w:t>
      </w:r>
      <w:proofErr w:type="spellStart"/>
      <w:r w:rsidRPr="00F270F2">
        <w:rPr>
          <w:rFonts w:ascii="Times New Roman" w:hAnsi="Times New Roman"/>
          <w:sz w:val="28"/>
          <w:szCs w:val="28"/>
          <w:shd w:val="clear" w:color="auto" w:fill="FFFFFF"/>
        </w:rPr>
        <w:t>Э.М.Баравермак</w:t>
      </w:r>
      <w:proofErr w:type="spellEnd"/>
      <w:r w:rsidRPr="00F270F2">
        <w:rPr>
          <w:rFonts w:ascii="Times New Roman" w:hAnsi="Times New Roman"/>
          <w:sz w:val="28"/>
          <w:szCs w:val="28"/>
          <w:shd w:val="clear" w:color="auto" w:fill="FFFFFF"/>
        </w:rPr>
        <w:t xml:space="preserve"> // ОБЖ в школе. – 2005. − №6. – С.23−25.</w:t>
      </w:r>
    </w:p>
    <w:p w:rsidR="001E3092" w:rsidRPr="00F270F2" w:rsidRDefault="001E3092" w:rsidP="001E30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F270F2">
        <w:rPr>
          <w:rFonts w:ascii="Times New Roman" w:hAnsi="Times New Roman"/>
          <w:sz w:val="28"/>
          <w:szCs w:val="28"/>
        </w:rPr>
        <w:t>Белая</w:t>
      </w:r>
      <w:proofErr w:type="gramEnd"/>
      <w:r w:rsidRPr="00F270F2">
        <w:rPr>
          <w:rFonts w:ascii="Times New Roman" w:hAnsi="Times New Roman"/>
          <w:sz w:val="28"/>
          <w:szCs w:val="28"/>
        </w:rPr>
        <w:t xml:space="preserve"> К.Ю. Формирование основ безопасности у дошкольников. Пособие для педагогов дошкольных учреждений и родителей. – М.:МОЗАИКА-СИНТЕЗ, 2012.</w:t>
      </w:r>
    </w:p>
    <w:p w:rsidR="001E3092" w:rsidRPr="00F270F2" w:rsidRDefault="001E3092" w:rsidP="001E30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F270F2">
        <w:rPr>
          <w:rFonts w:ascii="Times New Roman" w:hAnsi="Times New Roman"/>
          <w:bCs/>
          <w:kern w:val="36"/>
          <w:sz w:val="28"/>
          <w:szCs w:val="28"/>
        </w:rPr>
        <w:t>Вдовиченко</w:t>
      </w:r>
      <w:proofErr w:type="spellEnd"/>
      <w:r w:rsidRPr="00F270F2">
        <w:rPr>
          <w:rFonts w:ascii="Times New Roman" w:hAnsi="Times New Roman"/>
          <w:bCs/>
          <w:kern w:val="36"/>
          <w:sz w:val="28"/>
          <w:szCs w:val="28"/>
        </w:rPr>
        <w:t xml:space="preserve"> Л.А.  Ребенок на улице: Цикл занятий для детей старшего дошкольного возраста по обучению правилам безопасного поведения на дороге и Правилам дорожного движения. – СПб., «</w:t>
      </w:r>
      <w:r w:rsidRPr="00F270F2">
        <w:rPr>
          <w:rFonts w:ascii="Times New Roman" w:hAnsi="Times New Roman"/>
          <w:sz w:val="28"/>
          <w:szCs w:val="28"/>
        </w:rPr>
        <w:t xml:space="preserve">ДЕТСТВО - ПРЕСС», 2009. – 96 </w:t>
      </w:r>
      <w:proofErr w:type="gramStart"/>
      <w:r w:rsidRPr="00F270F2">
        <w:rPr>
          <w:rFonts w:ascii="Times New Roman" w:hAnsi="Times New Roman"/>
          <w:sz w:val="28"/>
          <w:szCs w:val="28"/>
        </w:rPr>
        <w:t>с</w:t>
      </w:r>
      <w:proofErr w:type="gramEnd"/>
      <w:r w:rsidRPr="00F270F2">
        <w:rPr>
          <w:rFonts w:ascii="Times New Roman" w:hAnsi="Times New Roman"/>
          <w:sz w:val="28"/>
          <w:szCs w:val="28"/>
        </w:rPr>
        <w:t>.</w:t>
      </w:r>
    </w:p>
    <w:p w:rsidR="001E3092" w:rsidRPr="00F270F2" w:rsidRDefault="001E3092" w:rsidP="001E30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270F2">
        <w:rPr>
          <w:rFonts w:ascii="Times New Roman" w:hAnsi="Times New Roman"/>
          <w:sz w:val="28"/>
          <w:szCs w:val="28"/>
        </w:rPr>
        <w:t xml:space="preserve">Данилова, Т.И. Программа «Светофор». Обучение детей дошкольного возраста ПДД / Т. И. Данилова. – СПб: «ДЕТСТВО - ПРЕСС», 2009. - 61 </w:t>
      </w:r>
      <w:proofErr w:type="gramStart"/>
      <w:r w:rsidRPr="00F270F2">
        <w:rPr>
          <w:rFonts w:ascii="Times New Roman" w:hAnsi="Times New Roman"/>
          <w:sz w:val="28"/>
          <w:szCs w:val="28"/>
        </w:rPr>
        <w:t>с</w:t>
      </w:r>
      <w:proofErr w:type="gramEnd"/>
      <w:r w:rsidRPr="00F270F2">
        <w:rPr>
          <w:rFonts w:ascii="Times New Roman" w:hAnsi="Times New Roman"/>
          <w:sz w:val="28"/>
          <w:szCs w:val="28"/>
        </w:rPr>
        <w:t>.</w:t>
      </w:r>
    </w:p>
    <w:p w:rsidR="001E3092" w:rsidRPr="00F270F2" w:rsidRDefault="001E3092" w:rsidP="001E30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270F2">
        <w:rPr>
          <w:rFonts w:ascii="Times New Roman" w:hAnsi="Times New Roman"/>
          <w:sz w:val="28"/>
          <w:szCs w:val="28"/>
        </w:rPr>
        <w:t>Елжова</w:t>
      </w:r>
      <w:proofErr w:type="spellEnd"/>
      <w:r w:rsidRPr="00F270F2">
        <w:rPr>
          <w:rFonts w:ascii="Times New Roman" w:hAnsi="Times New Roman"/>
          <w:sz w:val="28"/>
          <w:szCs w:val="28"/>
        </w:rPr>
        <w:t>, Н. В. ПДД в детском саду</w:t>
      </w:r>
      <w:proofErr w:type="gramStart"/>
      <w:r w:rsidRPr="00F270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70F2">
        <w:rPr>
          <w:rFonts w:ascii="Times New Roman" w:hAnsi="Times New Roman"/>
          <w:sz w:val="28"/>
          <w:szCs w:val="28"/>
        </w:rPr>
        <w:t xml:space="preserve"> развивающая среда и методика по ознакомлению детей с ПДД, перспективное планирование, конспекты занятий / Н. В. </w:t>
      </w:r>
      <w:proofErr w:type="spellStart"/>
      <w:r w:rsidRPr="00F270F2">
        <w:rPr>
          <w:rFonts w:ascii="Times New Roman" w:hAnsi="Times New Roman"/>
          <w:sz w:val="28"/>
          <w:szCs w:val="28"/>
        </w:rPr>
        <w:t>Елжова</w:t>
      </w:r>
      <w:proofErr w:type="spellEnd"/>
      <w:r w:rsidRPr="00F270F2">
        <w:rPr>
          <w:rFonts w:ascii="Times New Roman" w:hAnsi="Times New Roman"/>
          <w:sz w:val="28"/>
          <w:szCs w:val="28"/>
        </w:rPr>
        <w:t xml:space="preserve">. – Изд. 3-е. – Ростов </w:t>
      </w:r>
      <w:proofErr w:type="spellStart"/>
      <w:r w:rsidRPr="00F270F2">
        <w:rPr>
          <w:rFonts w:ascii="Times New Roman" w:hAnsi="Times New Roman"/>
          <w:sz w:val="28"/>
          <w:szCs w:val="28"/>
        </w:rPr>
        <w:t>н</w:t>
      </w:r>
      <w:proofErr w:type="spellEnd"/>
      <w:r w:rsidRPr="00F270F2">
        <w:rPr>
          <w:rFonts w:ascii="Times New Roman" w:hAnsi="Times New Roman"/>
          <w:sz w:val="28"/>
          <w:szCs w:val="28"/>
        </w:rPr>
        <w:t>/Д</w:t>
      </w:r>
      <w:proofErr w:type="gramStart"/>
      <w:r w:rsidRPr="00F270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70F2">
        <w:rPr>
          <w:rFonts w:ascii="Times New Roman" w:hAnsi="Times New Roman"/>
          <w:sz w:val="28"/>
          <w:szCs w:val="28"/>
        </w:rPr>
        <w:t xml:space="preserve"> Феникс, 2013. – 173 с.</w:t>
      </w:r>
    </w:p>
    <w:p w:rsidR="001E3092" w:rsidRPr="00F270F2" w:rsidRDefault="001E3092" w:rsidP="001E30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kern w:val="1"/>
          <w:sz w:val="28"/>
          <w:szCs w:val="28"/>
          <w:lang w:eastAsia="hi-IN" w:bidi="hi-IN"/>
        </w:rPr>
      </w:pPr>
      <w:proofErr w:type="spellStart"/>
      <w:r w:rsidRPr="00F270F2">
        <w:rPr>
          <w:rFonts w:ascii="Times New Roman" w:hAnsi="Times New Roman"/>
          <w:sz w:val="28"/>
          <w:szCs w:val="28"/>
        </w:rPr>
        <w:t>Курдюкова</w:t>
      </w:r>
      <w:proofErr w:type="spellEnd"/>
      <w:r w:rsidRPr="00F270F2">
        <w:rPr>
          <w:rFonts w:ascii="Times New Roman" w:hAnsi="Times New Roman"/>
          <w:sz w:val="28"/>
          <w:szCs w:val="28"/>
        </w:rPr>
        <w:t xml:space="preserve"> С.В., </w:t>
      </w:r>
      <w:proofErr w:type="spellStart"/>
      <w:r w:rsidRPr="00F270F2">
        <w:rPr>
          <w:rFonts w:ascii="Times New Roman" w:hAnsi="Times New Roman"/>
          <w:sz w:val="28"/>
          <w:szCs w:val="28"/>
        </w:rPr>
        <w:t>Сунцова</w:t>
      </w:r>
      <w:proofErr w:type="spellEnd"/>
      <w:r w:rsidRPr="00F270F2">
        <w:rPr>
          <w:rFonts w:ascii="Times New Roman" w:hAnsi="Times New Roman"/>
          <w:sz w:val="28"/>
          <w:szCs w:val="28"/>
        </w:rPr>
        <w:t xml:space="preserve"> А.В. Увлекательные игры и упражнения для развития памяти детей старшего дошкольного возраста.  «ДЕТСТВО-ПРЕСС». 2014. – 48с.</w:t>
      </w:r>
    </w:p>
    <w:p w:rsidR="001E3092" w:rsidRPr="00F270F2" w:rsidRDefault="001E3092" w:rsidP="001E30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kern w:val="1"/>
          <w:sz w:val="28"/>
          <w:szCs w:val="28"/>
          <w:lang w:eastAsia="hi-IN" w:bidi="hi-IN"/>
        </w:rPr>
      </w:pPr>
      <w:proofErr w:type="spellStart"/>
      <w:r w:rsidRPr="00F270F2">
        <w:rPr>
          <w:rFonts w:ascii="Times New Roman" w:hAnsi="Times New Roman"/>
          <w:bCs/>
          <w:kern w:val="36"/>
          <w:sz w:val="28"/>
          <w:szCs w:val="28"/>
        </w:rPr>
        <w:t>Карантиров</w:t>
      </w:r>
      <w:proofErr w:type="spellEnd"/>
      <w:r>
        <w:rPr>
          <w:rFonts w:ascii="Times New Roman" w:hAnsi="Times New Roman"/>
          <w:bCs/>
          <w:kern w:val="36"/>
          <w:sz w:val="28"/>
          <w:szCs w:val="28"/>
        </w:rPr>
        <w:t xml:space="preserve"> С.</w:t>
      </w:r>
      <w:r w:rsidRPr="00F270F2">
        <w:rPr>
          <w:rFonts w:ascii="Times New Roman" w:hAnsi="Times New Roman"/>
          <w:bCs/>
          <w:kern w:val="36"/>
          <w:sz w:val="28"/>
          <w:szCs w:val="28"/>
        </w:rPr>
        <w:t>: Этимологический словарь русского языка для школьников</w:t>
      </w:r>
    </w:p>
    <w:p w:rsidR="001E3092" w:rsidRPr="00F270F2" w:rsidRDefault="001E3092" w:rsidP="001E30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 w:rsidRPr="00F270F2">
        <w:rPr>
          <w:rFonts w:ascii="Times New Roman" w:hAnsi="Times New Roman"/>
          <w:bCs/>
          <w:kern w:val="36"/>
          <w:sz w:val="28"/>
          <w:szCs w:val="28"/>
        </w:rPr>
        <w:t>Лихачев Б.Т. Педагогика: Учебное пособие – М., 2003</w:t>
      </w:r>
    </w:p>
    <w:p w:rsidR="001E3092" w:rsidRPr="00F270F2" w:rsidRDefault="001E3092" w:rsidP="001E30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270F2">
        <w:rPr>
          <w:rFonts w:ascii="Times New Roman" w:hAnsi="Times New Roman"/>
          <w:sz w:val="28"/>
          <w:szCs w:val="28"/>
        </w:rPr>
        <w:t>Мальцева, Е. А. Организация работы по профилактике ДТП с детьми в дошкольном учреждении / Е. А. Мальцева. — М.: Дошкольное воспитание. - 2013. - №. 11. - С. 41-51.</w:t>
      </w:r>
    </w:p>
    <w:p w:rsidR="001E3092" w:rsidRPr="00F270F2" w:rsidRDefault="001E3092" w:rsidP="001E30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kern w:val="36"/>
          <w:sz w:val="28"/>
          <w:szCs w:val="28"/>
        </w:rPr>
      </w:pPr>
      <w:r w:rsidRPr="00F270F2">
        <w:rPr>
          <w:rFonts w:ascii="Times New Roman" w:hAnsi="Times New Roman"/>
          <w:sz w:val="28"/>
          <w:szCs w:val="28"/>
        </w:rPr>
        <w:t xml:space="preserve">Методические материалы по вопросам формирования навыков безопасного поведения у детей и подростков. – Екатеринбург: ГБОУ СО </w:t>
      </w:r>
      <w:proofErr w:type="spellStart"/>
      <w:r w:rsidRPr="00F270F2">
        <w:rPr>
          <w:rFonts w:ascii="Times New Roman" w:hAnsi="Times New Roman"/>
          <w:sz w:val="28"/>
          <w:szCs w:val="28"/>
        </w:rPr>
        <w:t>ЦППРиК</w:t>
      </w:r>
      <w:proofErr w:type="spellEnd"/>
      <w:r w:rsidRPr="00F270F2">
        <w:rPr>
          <w:rFonts w:ascii="Times New Roman" w:hAnsi="Times New Roman"/>
          <w:sz w:val="28"/>
          <w:szCs w:val="28"/>
        </w:rPr>
        <w:t xml:space="preserve"> «Ладо», 2014. – 52 </w:t>
      </w:r>
      <w:proofErr w:type="gramStart"/>
      <w:r w:rsidRPr="00F270F2">
        <w:rPr>
          <w:rFonts w:ascii="Times New Roman" w:hAnsi="Times New Roman"/>
          <w:sz w:val="28"/>
          <w:szCs w:val="28"/>
        </w:rPr>
        <w:t>с</w:t>
      </w:r>
      <w:proofErr w:type="gramEnd"/>
      <w:r w:rsidRPr="00F270F2">
        <w:rPr>
          <w:rFonts w:ascii="Times New Roman" w:hAnsi="Times New Roman"/>
          <w:sz w:val="28"/>
          <w:szCs w:val="28"/>
        </w:rPr>
        <w:t>.</w:t>
      </w:r>
    </w:p>
    <w:p w:rsidR="001E3092" w:rsidRPr="00F270F2" w:rsidRDefault="001E3092" w:rsidP="001E3092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270F2">
        <w:rPr>
          <w:rFonts w:ascii="Times New Roman" w:hAnsi="Times New Roman"/>
          <w:sz w:val="28"/>
          <w:szCs w:val="28"/>
        </w:rPr>
        <w:t>Основы безопасности жизнедеятельности. </w:t>
      </w:r>
      <w:r w:rsidRPr="00F270F2">
        <w:rPr>
          <w:rFonts w:ascii="Times New Roman" w:hAnsi="Times New Roman"/>
          <w:sz w:val="28"/>
          <w:szCs w:val="28"/>
          <w:lang w:val="en-US"/>
        </w:rPr>
        <w:t> </w:t>
      </w:r>
      <w:r w:rsidRPr="00F270F2">
        <w:rPr>
          <w:rFonts w:ascii="Times New Roman" w:hAnsi="Times New Roman"/>
          <w:sz w:val="28"/>
          <w:szCs w:val="28"/>
        </w:rPr>
        <w:t xml:space="preserve">Алексеев В.С., Иванюков М.И.  М.: 2007. — 240 </w:t>
      </w:r>
      <w:proofErr w:type="gramStart"/>
      <w:r w:rsidRPr="00F270F2"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E3092" w:rsidRPr="00F270F2" w:rsidRDefault="001E3092" w:rsidP="001E30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270F2">
        <w:rPr>
          <w:rFonts w:ascii="Times New Roman" w:hAnsi="Times New Roman"/>
          <w:bCs/>
          <w:kern w:val="36"/>
          <w:sz w:val="28"/>
          <w:szCs w:val="28"/>
        </w:rPr>
        <w:t>Саулина</w:t>
      </w:r>
      <w:proofErr w:type="spellEnd"/>
      <w:r w:rsidRPr="00F270F2">
        <w:rPr>
          <w:rFonts w:ascii="Times New Roman" w:hAnsi="Times New Roman"/>
          <w:bCs/>
          <w:kern w:val="36"/>
          <w:sz w:val="28"/>
          <w:szCs w:val="28"/>
        </w:rPr>
        <w:t xml:space="preserve"> Т. Ф. Знакомим  дошкольников с правилами дорожного движения: для занятий с детьми 3-7 лет. - </w:t>
      </w:r>
      <w:r w:rsidRPr="00F270F2">
        <w:rPr>
          <w:rFonts w:ascii="Times New Roman" w:hAnsi="Times New Roman"/>
          <w:sz w:val="28"/>
          <w:szCs w:val="28"/>
        </w:rPr>
        <w:t>М.:МОЗАИКА-СИНТЕЗ, 2014 – 112с.</w:t>
      </w:r>
    </w:p>
    <w:p w:rsidR="001E3092" w:rsidRDefault="001E3092" w:rsidP="001E30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270F2">
        <w:rPr>
          <w:rFonts w:ascii="Times New Roman" w:hAnsi="Times New Roman"/>
          <w:sz w:val="28"/>
          <w:szCs w:val="28"/>
        </w:rPr>
        <w:t>Федеральный закон «О безопасности дорожного движения» от 10.12.1995 № 196-ФЗ в редакции от 26.07.2017г.</w:t>
      </w:r>
    </w:p>
    <w:p w:rsidR="001E3092" w:rsidRPr="00F270F2" w:rsidRDefault="001E3092" w:rsidP="001E30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270F2">
        <w:rPr>
          <w:rFonts w:ascii="Times New Roman" w:hAnsi="Times New Roman"/>
          <w:sz w:val="28"/>
          <w:szCs w:val="28"/>
        </w:rPr>
        <w:t xml:space="preserve">Федеральный государственный стандарт дошкольного образования: Письма и приказы </w:t>
      </w:r>
      <w:proofErr w:type="spellStart"/>
      <w:r w:rsidRPr="00F270F2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270F2">
        <w:rPr>
          <w:rFonts w:ascii="Times New Roman" w:hAnsi="Times New Roman"/>
          <w:sz w:val="28"/>
          <w:szCs w:val="28"/>
        </w:rPr>
        <w:t>.- М.: ТЦ Сфера, 2015.- 96с</w:t>
      </w:r>
      <w:r w:rsidRPr="00F270F2">
        <w:rPr>
          <w:rFonts w:ascii="Times New Roman" w:hAnsi="Times New Roman"/>
          <w:kern w:val="1"/>
          <w:sz w:val="28"/>
          <w:szCs w:val="28"/>
          <w:lang w:eastAsia="hi-IN" w:bidi="hi-IN"/>
        </w:rPr>
        <w:t>.</w:t>
      </w:r>
    </w:p>
    <w:p w:rsidR="001E3092" w:rsidRPr="00F270F2" w:rsidRDefault="001E3092" w:rsidP="001E30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kern w:val="36"/>
          <w:sz w:val="28"/>
          <w:szCs w:val="28"/>
        </w:rPr>
      </w:pPr>
      <w:r w:rsidRPr="00F270F2">
        <w:rPr>
          <w:rFonts w:ascii="Times New Roman" w:hAnsi="Times New Roman"/>
          <w:bCs/>
          <w:kern w:val="36"/>
          <w:sz w:val="28"/>
          <w:szCs w:val="28"/>
        </w:rPr>
        <w:lastRenderedPageBreak/>
        <w:t>Российская Федерация. Законы. Федеральный закон «Об образовании в Российской Федерации». – М.: Издательство «Омега – Л», 2014.- 135 с. – (Законы Российской Федерации)</w:t>
      </w:r>
    </w:p>
    <w:p w:rsidR="001E3092" w:rsidRPr="00F270F2" w:rsidRDefault="001E3092" w:rsidP="001E30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7" w:history="1">
        <w:r w:rsidRPr="00F270F2">
          <w:rPr>
            <w:rFonts w:ascii="Times New Roman" w:hAnsi="Times New Roman"/>
            <w:sz w:val="28"/>
            <w:szCs w:val="28"/>
          </w:rPr>
          <w:t>Федеральная целевая программа «Повышение безопасности дорожного движения в 2013-2020 годах</w:t>
        </w:r>
      </w:hyperlink>
      <w:r w:rsidRPr="00F270F2">
        <w:rPr>
          <w:rFonts w:ascii="Times New Roman" w:hAnsi="Times New Roman"/>
          <w:bCs/>
          <w:sz w:val="28"/>
          <w:szCs w:val="28"/>
        </w:rPr>
        <w:t>» (П</w:t>
      </w:r>
      <w:r w:rsidRPr="00F270F2">
        <w:rPr>
          <w:rFonts w:ascii="Times New Roman" w:hAnsi="Times New Roman"/>
          <w:sz w:val="28"/>
          <w:szCs w:val="28"/>
        </w:rPr>
        <w:t xml:space="preserve">остановление Правительства Российской Федерации от 3 октября 2013 г. № 864 г. Москва). </w:t>
      </w:r>
    </w:p>
    <w:p w:rsidR="001E3092" w:rsidRPr="00F270F2" w:rsidRDefault="001E3092" w:rsidP="001E30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270F2">
        <w:rPr>
          <w:rFonts w:ascii="Times New Roman" w:hAnsi="Times New Roman"/>
          <w:sz w:val="28"/>
          <w:szCs w:val="28"/>
        </w:rPr>
        <w:t>Хабибуллина, Е.Я. Дорожная азбука в детском саду</w:t>
      </w:r>
      <w:proofErr w:type="gramStart"/>
      <w:r w:rsidRPr="00F270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70F2">
        <w:rPr>
          <w:rFonts w:ascii="Times New Roman" w:hAnsi="Times New Roman"/>
          <w:sz w:val="28"/>
          <w:szCs w:val="28"/>
        </w:rPr>
        <w:t xml:space="preserve"> конспект занятий / Е. Я. Хабибуллина. – СПб.: - «ДЕТСТВО - ПРЕСС», 2011. – 64 </w:t>
      </w:r>
      <w:proofErr w:type="gramStart"/>
      <w:r w:rsidRPr="00F270F2">
        <w:rPr>
          <w:rFonts w:ascii="Times New Roman" w:hAnsi="Times New Roman"/>
          <w:sz w:val="28"/>
          <w:szCs w:val="28"/>
        </w:rPr>
        <w:t>с</w:t>
      </w:r>
      <w:proofErr w:type="gramEnd"/>
      <w:r w:rsidRPr="00F270F2">
        <w:rPr>
          <w:rFonts w:ascii="Times New Roman" w:hAnsi="Times New Roman"/>
          <w:sz w:val="28"/>
          <w:szCs w:val="28"/>
        </w:rPr>
        <w:t>.</w:t>
      </w:r>
    </w:p>
    <w:p w:rsidR="001E3092" w:rsidRPr="00F270F2" w:rsidRDefault="001E3092" w:rsidP="001E309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270F2">
        <w:rPr>
          <w:rFonts w:ascii="Times New Roman" w:hAnsi="Times New Roman"/>
          <w:sz w:val="28"/>
          <w:szCs w:val="28"/>
        </w:rPr>
        <w:t>Хромцова</w:t>
      </w:r>
      <w:proofErr w:type="spellEnd"/>
      <w:r w:rsidRPr="00F270F2">
        <w:rPr>
          <w:rFonts w:ascii="Times New Roman" w:hAnsi="Times New Roman"/>
          <w:sz w:val="28"/>
          <w:szCs w:val="28"/>
        </w:rPr>
        <w:t>, Т. Г. Воспитание безопасного поведения дошкольников на улице</w:t>
      </w:r>
      <w:proofErr w:type="gramStart"/>
      <w:r w:rsidRPr="00F270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70F2">
        <w:rPr>
          <w:rFonts w:ascii="Times New Roman" w:hAnsi="Times New Roman"/>
          <w:sz w:val="28"/>
          <w:szCs w:val="28"/>
        </w:rPr>
        <w:t xml:space="preserve"> учебное пособие / Т. Г. </w:t>
      </w:r>
      <w:proofErr w:type="spellStart"/>
      <w:r w:rsidRPr="00F270F2">
        <w:rPr>
          <w:rFonts w:ascii="Times New Roman" w:hAnsi="Times New Roman"/>
          <w:sz w:val="28"/>
          <w:szCs w:val="28"/>
        </w:rPr>
        <w:t>Хромцова</w:t>
      </w:r>
      <w:proofErr w:type="spellEnd"/>
      <w:r w:rsidRPr="00F270F2">
        <w:rPr>
          <w:rFonts w:ascii="Times New Roman" w:hAnsi="Times New Roman"/>
          <w:sz w:val="28"/>
          <w:szCs w:val="28"/>
        </w:rPr>
        <w:t>. – М.</w:t>
      </w:r>
      <w:proofErr w:type="gramStart"/>
      <w:r w:rsidRPr="00F270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270F2">
        <w:rPr>
          <w:rFonts w:ascii="Times New Roman" w:hAnsi="Times New Roman"/>
          <w:sz w:val="28"/>
          <w:szCs w:val="28"/>
        </w:rPr>
        <w:t xml:space="preserve"> Центр педагогического образования, 2016. - 80 с.</w:t>
      </w:r>
    </w:p>
    <w:p w:rsidR="001E3092" w:rsidRPr="00F270F2" w:rsidRDefault="001E3092" w:rsidP="001E3092">
      <w:pPr>
        <w:pStyle w:val="aa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1E3092" w:rsidRPr="00F270F2" w:rsidRDefault="001E3092" w:rsidP="001E30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3092" w:rsidRPr="00F270F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270F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br/>
      </w:r>
    </w:p>
    <w:p w:rsidR="001E3092" w:rsidRPr="00F270F2" w:rsidRDefault="001E3092" w:rsidP="001E3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0F2">
        <w:rPr>
          <w:rFonts w:ascii="Times New Roman" w:hAnsi="Times New Roman" w:cs="Times New Roman"/>
          <w:sz w:val="28"/>
          <w:szCs w:val="28"/>
        </w:rPr>
        <w:t>.</w:t>
      </w:r>
    </w:p>
    <w:p w:rsidR="001E3092" w:rsidRPr="00F270F2" w:rsidRDefault="001E3092" w:rsidP="001E3092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1E3092" w:rsidRPr="00F270F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Pr="00F270F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Pr="00F270F2" w:rsidRDefault="001E3092" w:rsidP="001E3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0F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3092" w:rsidRPr="00936060" w:rsidRDefault="001E3092" w:rsidP="001E3092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36060">
        <w:rPr>
          <w:rFonts w:ascii="Times New Roman" w:hAnsi="Times New Roman"/>
          <w:b/>
          <w:color w:val="000000"/>
          <w:sz w:val="28"/>
          <w:szCs w:val="28"/>
        </w:rPr>
        <w:t>Приложения</w:t>
      </w:r>
    </w:p>
    <w:p w:rsidR="001E3092" w:rsidRPr="00936060" w:rsidRDefault="001E3092" w:rsidP="001E3092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36060">
        <w:rPr>
          <w:rFonts w:ascii="Times New Roman" w:hAnsi="Times New Roman"/>
          <w:b/>
          <w:color w:val="000000"/>
          <w:sz w:val="28"/>
          <w:szCs w:val="28"/>
        </w:rPr>
        <w:t>к описанию педагогического опыта:</w:t>
      </w:r>
    </w:p>
    <w:p w:rsidR="001E3092" w:rsidRPr="008315B5" w:rsidRDefault="001E3092" w:rsidP="001E3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C7669">
        <w:rPr>
          <w:rFonts w:ascii="Times New Roman" w:hAnsi="Times New Roman" w:cs="Times New Roman"/>
          <w:b/>
          <w:sz w:val="28"/>
          <w:szCs w:val="28"/>
        </w:rPr>
        <w:t xml:space="preserve">«Формирование у детей старшего дошкольного возраста  навыков правильного поведения на дороге посредством </w:t>
      </w:r>
      <w:r w:rsidRPr="00BC76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использования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техники</w:t>
      </w:r>
      <w:r w:rsidRPr="00BC76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«ФРИЗЛАЙТ» (</w:t>
      </w:r>
      <w:r w:rsidRPr="00BC76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рисование светом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r w:rsidRPr="00BC76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1E3092" w:rsidRPr="00936060" w:rsidRDefault="001E3092" w:rsidP="001E3092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E3092" w:rsidRPr="00087D98" w:rsidRDefault="001E3092" w:rsidP="001E309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087D98">
        <w:rPr>
          <w:sz w:val="28"/>
          <w:szCs w:val="28"/>
        </w:rPr>
        <w:t>Приложение №1</w:t>
      </w:r>
      <w:r w:rsidR="00E527D2">
        <w:rPr>
          <w:sz w:val="28"/>
          <w:szCs w:val="28"/>
          <w:lang w:val="en-US"/>
        </w:rPr>
        <w:t xml:space="preserve"> - </w:t>
      </w:r>
      <w:r w:rsidRPr="00087D98">
        <w:rPr>
          <w:sz w:val="28"/>
          <w:szCs w:val="28"/>
        </w:rPr>
        <w:t xml:space="preserve"> </w:t>
      </w:r>
      <w:r w:rsidRPr="00087D98">
        <w:rPr>
          <w:color w:val="000000"/>
          <w:sz w:val="28"/>
          <w:szCs w:val="28"/>
          <w:shd w:val="clear" w:color="auto" w:fill="FFFFFF"/>
        </w:rPr>
        <w:t>Программа  педагогической диагностики</w:t>
      </w:r>
      <w:r w:rsidR="00E527D2">
        <w:rPr>
          <w:color w:val="000000"/>
          <w:sz w:val="28"/>
          <w:szCs w:val="28"/>
          <w:shd w:val="clear" w:color="auto" w:fill="FFFFFF"/>
        </w:rPr>
        <w:t>.</w:t>
      </w:r>
    </w:p>
    <w:p w:rsidR="001E3092" w:rsidRDefault="001E3092" w:rsidP="001E3092">
      <w:pPr>
        <w:pStyle w:val="aa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087D98">
        <w:rPr>
          <w:rFonts w:ascii="Times New Roman" w:hAnsi="Times New Roman"/>
          <w:sz w:val="28"/>
          <w:szCs w:val="28"/>
        </w:rPr>
        <w:t>Приложение №2</w:t>
      </w:r>
      <w:r w:rsidR="00E527D2" w:rsidRPr="00E527D2">
        <w:rPr>
          <w:rFonts w:ascii="Times New Roman" w:hAnsi="Times New Roman"/>
          <w:sz w:val="28"/>
          <w:szCs w:val="28"/>
        </w:rPr>
        <w:t xml:space="preserve"> - </w:t>
      </w:r>
      <w:r w:rsidRPr="00087D98">
        <w:rPr>
          <w:rFonts w:ascii="Times New Roman" w:hAnsi="Times New Roman"/>
          <w:sz w:val="28"/>
          <w:szCs w:val="28"/>
        </w:rPr>
        <w:t>Картотека дидактических игр с использованием досок для рисования светом</w:t>
      </w:r>
      <w:r w:rsidR="00E527D2">
        <w:rPr>
          <w:rFonts w:ascii="Times New Roman" w:hAnsi="Times New Roman"/>
          <w:sz w:val="28"/>
          <w:szCs w:val="28"/>
        </w:rPr>
        <w:t>.</w:t>
      </w:r>
    </w:p>
    <w:p w:rsidR="001E3092" w:rsidRDefault="001E3092" w:rsidP="001E3092">
      <w:pPr>
        <w:pStyle w:val="aa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8315B5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3</w:t>
      </w:r>
      <w:r w:rsidR="00E527D2" w:rsidRPr="00E527D2">
        <w:rPr>
          <w:rFonts w:ascii="Times New Roman" w:hAnsi="Times New Roman"/>
          <w:sz w:val="28"/>
          <w:szCs w:val="28"/>
        </w:rPr>
        <w:t xml:space="preserve"> -</w:t>
      </w:r>
      <w:r w:rsidR="00E527D2">
        <w:rPr>
          <w:rFonts w:ascii="Times New Roman" w:hAnsi="Times New Roman"/>
          <w:sz w:val="28"/>
          <w:szCs w:val="28"/>
        </w:rPr>
        <w:t xml:space="preserve"> </w:t>
      </w:r>
      <w:r w:rsidRPr="008315B5">
        <w:rPr>
          <w:rFonts w:ascii="Times New Roman" w:hAnsi="Times New Roman"/>
          <w:sz w:val="28"/>
          <w:szCs w:val="28"/>
        </w:rPr>
        <w:t>Тематическое планирование деятельности по ознакомлению детей старшего дошкольного возраста</w:t>
      </w:r>
      <w:r w:rsidR="00E527D2">
        <w:rPr>
          <w:rFonts w:ascii="Times New Roman" w:hAnsi="Times New Roman"/>
          <w:sz w:val="28"/>
          <w:szCs w:val="28"/>
        </w:rPr>
        <w:t xml:space="preserve"> с правилами дорожного движения.</w:t>
      </w:r>
    </w:p>
    <w:p w:rsidR="001E3092" w:rsidRPr="008315B5" w:rsidRDefault="001E3092" w:rsidP="001E3092">
      <w:pPr>
        <w:pStyle w:val="aa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№4</w:t>
      </w:r>
      <w:r w:rsidR="00E527D2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="00E527D2">
        <w:rPr>
          <w:rFonts w:ascii="Times New Roman" w:hAnsi="Times New Roman"/>
          <w:sz w:val="28"/>
          <w:szCs w:val="28"/>
        </w:rPr>
        <w:t>Фото материалы</w:t>
      </w:r>
      <w:proofErr w:type="gramEnd"/>
      <w:r w:rsidR="00E527D2">
        <w:rPr>
          <w:rFonts w:ascii="Times New Roman" w:hAnsi="Times New Roman"/>
          <w:sz w:val="28"/>
          <w:szCs w:val="28"/>
        </w:rPr>
        <w:t>.</w:t>
      </w:r>
    </w:p>
    <w:p w:rsidR="001E3092" w:rsidRPr="00936060" w:rsidRDefault="001E3092" w:rsidP="001E3092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092" w:rsidRPr="00936060" w:rsidRDefault="001E3092" w:rsidP="001E3092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E3092" w:rsidRPr="00F270F2" w:rsidRDefault="001E3092" w:rsidP="001E3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69D4" w:rsidRDefault="001B69D4"/>
    <w:sectPr w:rsidR="001B69D4" w:rsidSect="00BC766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4483189"/>
    </w:sdtPr>
    <w:sdtEndPr/>
    <w:sdtContent>
      <w:p w:rsidR="005B0B09" w:rsidRDefault="001B69D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7D2">
          <w:rPr>
            <w:noProof/>
          </w:rPr>
          <w:t>16</w:t>
        </w:r>
        <w:r>
          <w:fldChar w:fldCharType="end"/>
        </w:r>
      </w:p>
    </w:sdtContent>
  </w:sdt>
  <w:p w:rsidR="005B0B09" w:rsidRDefault="001B69D4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B09" w:rsidRPr="00BC7669" w:rsidRDefault="001B69D4" w:rsidP="00BC7669">
    <w:pPr>
      <w:pStyle w:val="a4"/>
      <w:jc w:val="center"/>
      <w:rPr>
        <w:rFonts w:ascii="Times New Roman" w:hAnsi="Times New Roman" w:cs="Times New Roman"/>
        <w:sz w:val="28"/>
        <w:szCs w:val="28"/>
      </w:rPr>
    </w:pPr>
    <w:proofErr w:type="spellStart"/>
    <w:r>
      <w:rPr>
        <w:rFonts w:ascii="Times New Roman" w:hAnsi="Times New Roman" w:cs="Times New Roman"/>
        <w:sz w:val="28"/>
        <w:szCs w:val="28"/>
      </w:rPr>
      <w:t>Тютина</w:t>
    </w:r>
    <w:proofErr w:type="spellEnd"/>
    <w:r>
      <w:rPr>
        <w:rFonts w:ascii="Times New Roman" w:hAnsi="Times New Roman" w:cs="Times New Roman"/>
        <w:sz w:val="28"/>
        <w:szCs w:val="28"/>
      </w:rPr>
      <w:t xml:space="preserve"> Валентина И</w:t>
    </w:r>
    <w:r w:rsidRPr="00BC7669">
      <w:rPr>
        <w:rFonts w:ascii="Times New Roman" w:hAnsi="Times New Roman" w:cs="Times New Roman"/>
        <w:sz w:val="28"/>
        <w:szCs w:val="28"/>
      </w:rPr>
      <w:t>вановна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EBE"/>
    <w:multiLevelType w:val="hybridMultilevel"/>
    <w:tmpl w:val="E5B02DFA"/>
    <w:lvl w:ilvl="0" w:tplc="52B08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F1ACC"/>
    <w:multiLevelType w:val="multilevel"/>
    <w:tmpl w:val="6D86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0C1AD4"/>
    <w:multiLevelType w:val="hybridMultilevel"/>
    <w:tmpl w:val="B6DA3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86C0D"/>
    <w:multiLevelType w:val="multilevel"/>
    <w:tmpl w:val="F63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953B30"/>
    <w:multiLevelType w:val="multilevel"/>
    <w:tmpl w:val="E626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092"/>
    <w:rsid w:val="001B69D4"/>
    <w:rsid w:val="001E3092"/>
    <w:rsid w:val="00610E97"/>
    <w:rsid w:val="00CA0E3A"/>
    <w:rsid w:val="00E5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0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E3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3092"/>
  </w:style>
  <w:style w:type="paragraph" w:styleId="a6">
    <w:name w:val="footer"/>
    <w:basedOn w:val="a"/>
    <w:link w:val="a7"/>
    <w:uiPriority w:val="99"/>
    <w:unhideWhenUsed/>
    <w:rsid w:val="001E3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3092"/>
  </w:style>
  <w:style w:type="paragraph" w:styleId="a8">
    <w:name w:val="Normal (Web)"/>
    <w:basedOn w:val="a"/>
    <w:uiPriority w:val="99"/>
    <w:unhideWhenUsed/>
    <w:rsid w:val="001E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99"/>
    <w:qFormat/>
    <w:rsid w:val="001E3092"/>
    <w:pPr>
      <w:suppressAutoHyphens/>
    </w:pPr>
    <w:rPr>
      <w:rFonts w:ascii="Calibri" w:eastAsia="Times New Roman" w:hAnsi="Calibri" w:cs="Times New Roman"/>
      <w:color w:val="00000A"/>
    </w:rPr>
  </w:style>
  <w:style w:type="paragraph" w:styleId="aa">
    <w:name w:val="List Paragraph"/>
    <w:basedOn w:val="a"/>
    <w:uiPriority w:val="34"/>
    <w:qFormat/>
    <w:rsid w:val="001E309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rsid w:val="001E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E3092"/>
  </w:style>
  <w:style w:type="character" w:customStyle="1" w:styleId="c38">
    <w:name w:val="c38"/>
    <w:basedOn w:val="a0"/>
    <w:rsid w:val="001E3092"/>
  </w:style>
  <w:style w:type="character" w:customStyle="1" w:styleId="c10">
    <w:name w:val="c10"/>
    <w:basedOn w:val="a0"/>
    <w:rsid w:val="001E3092"/>
  </w:style>
  <w:style w:type="character" w:styleId="ab">
    <w:name w:val="Strong"/>
    <w:basedOn w:val="a0"/>
    <w:uiPriority w:val="22"/>
    <w:qFormat/>
    <w:rsid w:val="001E3092"/>
    <w:rPr>
      <w:b/>
      <w:bCs/>
    </w:rPr>
  </w:style>
  <w:style w:type="paragraph" w:customStyle="1" w:styleId="c6">
    <w:name w:val="c6"/>
    <w:basedOn w:val="a"/>
    <w:rsid w:val="001E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31.mvd.ru/upload/site34/folder_page/000/340/978/oyFT6LRh0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31.mvd.ru/upload/site34/folder_page/000/340/978/oyFT6LRh0h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22</a:t>
                    </a:r>
                    <a:endParaRPr lang="en-US"/>
                  </a:p>
                </c:rich>
              </c:tx>
              <c:showVal val="1"/>
            </c:dLbl>
            <c:spPr>
              <a:noFill/>
              <a:ln w="25419">
                <a:noFill/>
              </a:ln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2015-2016  год</c:v>
                </c:pt>
                <c:pt idx="1">
                  <c:v>2016-2017  год</c:v>
                </c:pt>
                <c:pt idx="2">
                  <c:v>2017-2018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</c:v>
                </c:pt>
                <c:pt idx="1">
                  <c:v>23</c:v>
                </c:pt>
                <c:pt idx="2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pPr>
              <a:noFill/>
              <a:ln w="25419">
                <a:noFill/>
              </a:ln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2015-2016  год</c:v>
                </c:pt>
                <c:pt idx="1">
                  <c:v>2016-2017  год</c:v>
                </c:pt>
                <c:pt idx="2">
                  <c:v>2017-2018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</c:v>
                </c:pt>
                <c:pt idx="1">
                  <c:v>47</c:v>
                </c:pt>
                <c:pt idx="2">
                  <c:v>57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dLbls>
            <c:spPr>
              <a:noFill/>
              <a:ln w="25419">
                <a:noFill/>
              </a:ln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2015-2016  год</c:v>
                </c:pt>
                <c:pt idx="1">
                  <c:v>2016-2017  год</c:v>
                </c:pt>
                <c:pt idx="2">
                  <c:v>2017-2018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33</c:v>
                </c:pt>
                <c:pt idx="1">
                  <c:v>30</c:v>
                </c:pt>
                <c:pt idx="2">
                  <c:v>13</c:v>
                </c:pt>
              </c:numCache>
            </c:numRef>
          </c:val>
        </c:ser>
        <c:shape val="box"/>
        <c:axId val="64427904"/>
        <c:axId val="64429440"/>
        <c:axId val="0"/>
      </c:bar3DChart>
      <c:catAx>
        <c:axId val="6442790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4429440"/>
        <c:crosses val="autoZero"/>
        <c:auto val="1"/>
        <c:lblAlgn val="ctr"/>
        <c:lblOffset val="100"/>
      </c:catAx>
      <c:valAx>
        <c:axId val="6442944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4427904"/>
        <c:crosses val="autoZero"/>
        <c:crossBetween val="between"/>
      </c:valAx>
      <c:spPr>
        <a:noFill/>
        <a:ln w="25419">
          <a:noFill/>
        </a:ln>
      </c:spPr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4331</Words>
  <Characters>24687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2019-06-07T11:49:00Z</dcterms:created>
  <dcterms:modified xsi:type="dcterms:W3CDTF">2019-06-07T12:14:00Z</dcterms:modified>
</cp:coreProperties>
</file>