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99" w:rsidRPr="003A1A99" w:rsidRDefault="003A1A99" w:rsidP="003A1A9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3A1A99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Консультация для родителей</w:t>
      </w:r>
    </w:p>
    <w:p w:rsidR="003A1A99" w:rsidRPr="003A1A99" w:rsidRDefault="003A1A99" w:rsidP="003A1A9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</w:pPr>
      <w:r w:rsidRPr="003A1A99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  <w:t>«Учим математику дома» (5–6 лет).</w:t>
      </w:r>
    </w:p>
    <w:p w:rsidR="003A1A99" w:rsidRPr="003A1A99" w:rsidRDefault="003A1A99" w:rsidP="003A1A9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  <w:u w:val="single"/>
          <w:bdr w:val="none" w:sz="0" w:space="0" w:color="auto" w:frame="1"/>
        </w:rPr>
        <w:t>С</w:t>
      </w:r>
      <w:r w:rsidRPr="003A1A99">
        <w:rPr>
          <w:color w:val="111111"/>
          <w:sz w:val="28"/>
          <w:szCs w:val="27"/>
          <w:u w:val="single"/>
          <w:bdr w:val="none" w:sz="0" w:space="0" w:color="auto" w:frame="1"/>
        </w:rPr>
        <w:t>тоит до школы научить ребенка</w:t>
      </w:r>
      <w:r w:rsidRPr="003A1A99">
        <w:rPr>
          <w:color w:val="111111"/>
          <w:sz w:val="28"/>
          <w:szCs w:val="27"/>
        </w:rPr>
        <w:t xml:space="preserve">: </w:t>
      </w:r>
      <w:proofErr w:type="gramStart"/>
      <w:r w:rsidRPr="003A1A99">
        <w:rPr>
          <w:color w:val="111111"/>
          <w:sz w:val="28"/>
          <w:szCs w:val="27"/>
        </w:rPr>
        <w:t>-ч</w:t>
      </w:r>
      <w:proofErr w:type="gramEnd"/>
      <w:r w:rsidRPr="003A1A99">
        <w:rPr>
          <w:color w:val="111111"/>
          <w:sz w:val="28"/>
          <w:szCs w:val="27"/>
        </w:rPr>
        <w:t>то означают числа и для чего они нужны; - различать пространственное расположение предметов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(вверху, внизу, справа, слева, под, над и т. д.)</w:t>
      </w:r>
      <w:r w:rsidRPr="003A1A99">
        <w:rPr>
          <w:color w:val="111111"/>
          <w:sz w:val="28"/>
          <w:szCs w:val="27"/>
        </w:rPr>
        <w:t>; - узнавать основные геометрические фигуры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(круг, квадрат, прямоугольник, треугольник)</w:t>
      </w:r>
      <w:r w:rsidRPr="003A1A99">
        <w:rPr>
          <w:color w:val="111111"/>
          <w:sz w:val="28"/>
          <w:szCs w:val="27"/>
        </w:rPr>
        <w:t>; - знать величину предметов; - знать понятия "больше", "меньше", "часть", "целое". Подружиться ребенку с </w:t>
      </w:r>
      <w:r w:rsidRPr="003A1A99">
        <w:rPr>
          <w:rStyle w:val="aa"/>
          <w:b w:val="0"/>
          <w:color w:val="111111"/>
          <w:sz w:val="28"/>
          <w:szCs w:val="27"/>
          <w:bdr w:val="none" w:sz="0" w:space="0" w:color="auto" w:frame="1"/>
        </w:rPr>
        <w:t>математикой помогают игры</w:t>
      </w:r>
      <w:r w:rsidRPr="003A1A99">
        <w:rPr>
          <w:color w:val="111111"/>
          <w:sz w:val="28"/>
          <w:szCs w:val="27"/>
        </w:rPr>
        <w:t>. В процессе игры дети усваивают сложные </w:t>
      </w:r>
      <w:r w:rsidRPr="003A1A99">
        <w:rPr>
          <w:rStyle w:val="aa"/>
          <w:b w:val="0"/>
          <w:color w:val="111111"/>
          <w:sz w:val="28"/>
          <w:szCs w:val="27"/>
          <w:bdr w:val="none" w:sz="0" w:space="0" w:color="auto" w:frame="1"/>
        </w:rPr>
        <w:t>математические понятия</w:t>
      </w:r>
      <w:r w:rsidRPr="003A1A99">
        <w:rPr>
          <w:color w:val="111111"/>
          <w:sz w:val="28"/>
          <w:szCs w:val="27"/>
        </w:rPr>
        <w:t>, учатся считать, читать и писать, а в развитии этих навыков ребенку помогают самые близкие люди - его </w:t>
      </w:r>
      <w:r w:rsidRPr="003A1A99">
        <w:rPr>
          <w:rStyle w:val="aa"/>
          <w:b w:val="0"/>
          <w:color w:val="111111"/>
          <w:sz w:val="28"/>
          <w:szCs w:val="27"/>
          <w:bdr w:val="none" w:sz="0" w:space="0" w:color="auto" w:frame="1"/>
        </w:rPr>
        <w:t>родители</w:t>
      </w:r>
      <w:r w:rsidRPr="003A1A99">
        <w:rPr>
          <w:color w:val="111111"/>
          <w:sz w:val="28"/>
          <w:szCs w:val="27"/>
        </w:rPr>
        <w:t>. Но это не только тренировка, это также и прекрасно проведенное время вместе с собственным ребенком.</w:t>
      </w:r>
      <w:r>
        <w:rPr>
          <w:color w:val="111111"/>
          <w:sz w:val="28"/>
          <w:szCs w:val="27"/>
        </w:rPr>
        <w:t xml:space="preserve">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  <w:u w:val="single"/>
          <w:bdr w:val="none" w:sz="0" w:space="0" w:color="auto" w:frame="1"/>
        </w:rPr>
        <w:t>Игры</w:t>
      </w:r>
      <w:r w:rsidRPr="003A1A99">
        <w:rPr>
          <w:color w:val="111111"/>
          <w:sz w:val="28"/>
          <w:szCs w:val="27"/>
        </w:rPr>
        <w:t xml:space="preserve">: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1. 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«Наоборот»</w:t>
      </w:r>
      <w:r w:rsidRPr="003A1A99">
        <w:rPr>
          <w:color w:val="111111"/>
          <w:sz w:val="28"/>
          <w:szCs w:val="27"/>
        </w:rPr>
        <w:t>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(толстый - тонкий, высокий - низкий, </w:t>
      </w:r>
      <w:proofErr w:type="gramStart"/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широ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к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ий-узкий</w:t>
      </w:r>
      <w:proofErr w:type="gramEnd"/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)</w:t>
      </w:r>
      <w:r w:rsidRPr="003A1A99">
        <w:rPr>
          <w:color w:val="111111"/>
          <w:sz w:val="28"/>
          <w:szCs w:val="27"/>
        </w:rPr>
        <w:t xml:space="preserve">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2. Игра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«Пришли гости»</w:t>
      </w:r>
      <w:r w:rsidRPr="003A1A99">
        <w:rPr>
          <w:color w:val="111111"/>
          <w:sz w:val="28"/>
          <w:szCs w:val="27"/>
        </w:rPr>
        <w:t> (определение без счета равенства и неравенства двух групп предметов приемом наложения). Использовать термины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«больше»</w:t>
      </w:r>
      <w:r w:rsidRPr="003A1A99">
        <w:rPr>
          <w:color w:val="111111"/>
          <w:sz w:val="28"/>
          <w:szCs w:val="27"/>
        </w:rPr>
        <w:t>,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«меньше»</w:t>
      </w:r>
      <w:r w:rsidRPr="003A1A99">
        <w:rPr>
          <w:color w:val="111111"/>
          <w:sz w:val="28"/>
          <w:szCs w:val="27"/>
        </w:rPr>
        <w:t>,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«поровну»</w:t>
      </w:r>
      <w:r w:rsidRPr="003A1A99">
        <w:rPr>
          <w:color w:val="111111"/>
          <w:sz w:val="28"/>
          <w:szCs w:val="27"/>
        </w:rPr>
        <w:t xml:space="preserve">. Обратить внимание, чтобы ребенок не пересчитывал один и тот же предмет дважды.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3. Игра "Назови соседей"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(взрослый называет число, а ребенок - его соседей)</w:t>
      </w:r>
      <w:r w:rsidRPr="003A1A99">
        <w:rPr>
          <w:color w:val="111111"/>
          <w:sz w:val="28"/>
          <w:szCs w:val="27"/>
        </w:rPr>
        <w:t>. Например,</w:t>
      </w:r>
      <w:r>
        <w:rPr>
          <w:color w:val="111111"/>
          <w:sz w:val="28"/>
          <w:szCs w:val="27"/>
        </w:rPr>
        <w:t xml:space="preserve"> </w:t>
      </w:r>
      <w:r w:rsidRPr="003A1A99">
        <w:rPr>
          <w:color w:val="111111"/>
          <w:sz w:val="28"/>
          <w:szCs w:val="27"/>
          <w:u w:val="single"/>
          <w:bdr w:val="none" w:sz="0" w:space="0" w:color="auto" w:frame="1"/>
        </w:rPr>
        <w:t>взрослый говорит</w:t>
      </w:r>
      <w:r w:rsidRPr="003A1A99">
        <w:rPr>
          <w:color w:val="111111"/>
          <w:sz w:val="28"/>
          <w:szCs w:val="27"/>
        </w:rPr>
        <w:t>: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«Два»</w:t>
      </w:r>
      <w:r>
        <w:rPr>
          <w:color w:val="111111"/>
          <w:sz w:val="28"/>
          <w:szCs w:val="27"/>
        </w:rPr>
        <w:t xml:space="preserve">, </w:t>
      </w:r>
      <w:r w:rsidRPr="003A1A99">
        <w:rPr>
          <w:color w:val="111111"/>
          <w:sz w:val="28"/>
          <w:szCs w:val="27"/>
          <w:u w:val="single"/>
          <w:bdr w:val="none" w:sz="0" w:space="0" w:color="auto" w:frame="1"/>
        </w:rPr>
        <w:t>а ребенок называет</w:t>
      </w:r>
      <w:r w:rsidRPr="003A1A99">
        <w:rPr>
          <w:color w:val="111111"/>
          <w:sz w:val="28"/>
          <w:szCs w:val="27"/>
        </w:rPr>
        <w:t>: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«Один, три»</w:t>
      </w:r>
      <w:r w:rsidRPr="003A1A99">
        <w:rPr>
          <w:color w:val="111111"/>
          <w:sz w:val="28"/>
          <w:szCs w:val="27"/>
        </w:rPr>
        <w:t xml:space="preserve">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4. Игра "Подели предмет"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(торт на 2, 4 и т. д. частей)</w:t>
      </w:r>
      <w:r w:rsidRPr="003A1A99">
        <w:rPr>
          <w:color w:val="111111"/>
          <w:sz w:val="28"/>
          <w:szCs w:val="27"/>
        </w:rPr>
        <w:t xml:space="preserve">. Показать, что целое всегда больше части.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 xml:space="preserve">5. Задачи.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6. Игра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«Найди пару»</w:t>
      </w:r>
      <w:r w:rsidRPr="003A1A99">
        <w:rPr>
          <w:color w:val="111111"/>
          <w:sz w:val="28"/>
          <w:szCs w:val="27"/>
        </w:rPr>
        <w:t xml:space="preserve"> 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7. Игра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«Какое число пропущено?»</w:t>
      </w:r>
      <w:r w:rsidRPr="003A1A99">
        <w:rPr>
          <w:color w:val="111111"/>
          <w:sz w:val="28"/>
          <w:szCs w:val="27"/>
        </w:rPr>
        <w:t xml:space="preserve">. </w:t>
      </w:r>
    </w:p>
    <w:p w:rsidR="003A1A99" w:rsidRP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8. Счет в дороге. Сосчитать можно проезжающие машины, количество пассажиров-детей, магазины или аптеки.</w:t>
      </w:r>
      <w:r>
        <w:rPr>
          <w:color w:val="111111"/>
          <w:sz w:val="28"/>
          <w:szCs w:val="27"/>
        </w:rPr>
        <w:t xml:space="preserve"> </w:t>
      </w:r>
      <w:r w:rsidRPr="003A1A99">
        <w:rPr>
          <w:color w:val="111111"/>
          <w:sz w:val="28"/>
          <w:szCs w:val="27"/>
          <w:bdr w:val="none" w:sz="0" w:space="0" w:color="auto" w:frame="1"/>
        </w:rPr>
        <w:t>Можно придумать каждому объект для счета</w:t>
      </w:r>
      <w:r w:rsidRPr="003A1A99">
        <w:rPr>
          <w:color w:val="111111"/>
          <w:sz w:val="28"/>
          <w:szCs w:val="27"/>
        </w:rPr>
        <w:t>: ребенок считает большие </w:t>
      </w:r>
      <w:r w:rsidRPr="003A1A99">
        <w:rPr>
          <w:rStyle w:val="aa"/>
          <w:b w:val="0"/>
          <w:color w:val="111111"/>
          <w:sz w:val="28"/>
          <w:szCs w:val="27"/>
          <w:bdr w:val="none" w:sz="0" w:space="0" w:color="auto" w:frame="1"/>
        </w:rPr>
        <w:t>дома</w:t>
      </w:r>
      <w:r w:rsidRPr="003A1A99">
        <w:rPr>
          <w:color w:val="111111"/>
          <w:sz w:val="28"/>
          <w:szCs w:val="27"/>
        </w:rPr>
        <w:t>, а вы маленькие. У кого больше? Сколько вокруг машин? Обращайте внимание ребенка на то,</w:t>
      </w:r>
      <w:r>
        <w:rPr>
          <w:color w:val="111111"/>
          <w:sz w:val="28"/>
          <w:szCs w:val="27"/>
        </w:rPr>
        <w:t xml:space="preserve"> </w:t>
      </w:r>
      <w:r w:rsidRPr="003A1A99">
        <w:rPr>
          <w:color w:val="111111"/>
          <w:sz w:val="28"/>
          <w:szCs w:val="27"/>
          <w:bdr w:val="none" w:sz="0" w:space="0" w:color="auto" w:frame="1"/>
        </w:rPr>
        <w:t>что происходит вокруг</w:t>
      </w:r>
      <w:r w:rsidRPr="003A1A99">
        <w:rPr>
          <w:color w:val="111111"/>
          <w:sz w:val="28"/>
          <w:szCs w:val="27"/>
        </w:rPr>
        <w:t>: на прогулке, на пути в магазин и т. д. Задавайте вопросы,</w:t>
      </w:r>
      <w:r>
        <w:rPr>
          <w:color w:val="111111"/>
          <w:sz w:val="28"/>
          <w:szCs w:val="27"/>
        </w:rPr>
        <w:t xml:space="preserve"> </w:t>
      </w:r>
      <w:r w:rsidRPr="003A1A99">
        <w:rPr>
          <w:color w:val="111111"/>
          <w:sz w:val="28"/>
          <w:szCs w:val="27"/>
          <w:u w:val="single"/>
          <w:bdr w:val="none" w:sz="0" w:space="0" w:color="auto" w:frame="1"/>
        </w:rPr>
        <w:t>например</w:t>
      </w:r>
      <w:r w:rsidRPr="003A1A99">
        <w:rPr>
          <w:color w:val="111111"/>
          <w:sz w:val="28"/>
          <w:szCs w:val="27"/>
        </w:rPr>
        <w:t>: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«Здесь больше мальчиков или девочек?»</w:t>
      </w:r>
      <w:r w:rsidRPr="003A1A99">
        <w:rPr>
          <w:color w:val="111111"/>
          <w:sz w:val="28"/>
          <w:szCs w:val="27"/>
        </w:rPr>
        <w:t>, </w:t>
      </w:r>
      <w:r w:rsidRPr="003A1A99">
        <w:rPr>
          <w:i/>
          <w:iCs/>
          <w:color w:val="111111"/>
          <w:sz w:val="28"/>
          <w:szCs w:val="27"/>
          <w:bdr w:val="none" w:sz="0" w:space="0" w:color="auto" w:frame="1"/>
        </w:rPr>
        <w:t>«Давай сосчитаем, сколько скамеек в парке»</w:t>
      </w:r>
      <w:r w:rsidRPr="003A1A99">
        <w:rPr>
          <w:color w:val="111111"/>
          <w:sz w:val="28"/>
          <w:szCs w:val="27"/>
        </w:rPr>
        <w:t>.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lastRenderedPageBreak/>
        <w:t>9. Мячи.</w:t>
      </w:r>
      <w:r>
        <w:rPr>
          <w:color w:val="111111"/>
          <w:sz w:val="28"/>
          <w:szCs w:val="27"/>
        </w:rPr>
        <w:t xml:space="preserve"> </w:t>
      </w:r>
      <w:r w:rsidRPr="003A1A99">
        <w:rPr>
          <w:color w:val="111111"/>
          <w:sz w:val="28"/>
          <w:szCs w:val="27"/>
          <w:bdr w:val="none" w:sz="0" w:space="0" w:color="auto" w:frame="1"/>
        </w:rPr>
        <w:t>Понятия пространственного расположения легко усваиваются в игре с мячом</w:t>
      </w:r>
      <w:r w:rsidRPr="003A1A99">
        <w:rPr>
          <w:color w:val="111111"/>
          <w:sz w:val="28"/>
          <w:szCs w:val="27"/>
        </w:rPr>
        <w:t>: мяч над головой (вверху, мяч у ног (внизу, бросим вправо, бросим влево, вперед-назад.</w:t>
      </w:r>
      <w:r>
        <w:rPr>
          <w:color w:val="111111"/>
          <w:sz w:val="28"/>
          <w:szCs w:val="27"/>
        </w:rPr>
        <w:t xml:space="preserve"> </w:t>
      </w:r>
      <w:r w:rsidRPr="003A1A99">
        <w:rPr>
          <w:color w:val="111111"/>
          <w:sz w:val="28"/>
          <w:szCs w:val="27"/>
          <w:bdr w:val="none" w:sz="0" w:space="0" w:color="auto" w:frame="1"/>
        </w:rPr>
        <w:t>Задание можно и усложнить</w:t>
      </w:r>
      <w:r w:rsidRPr="003A1A99">
        <w:rPr>
          <w:color w:val="111111"/>
          <w:sz w:val="28"/>
          <w:szCs w:val="27"/>
        </w:rPr>
        <w:t xml:space="preserve">: ты бросаешь мяч правой рукой к моей правой руке, а левой рукой - к моей левой. В действии малыш гораздо лучше усваивает многие важные понятия.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 xml:space="preserve">10. Далеко ли это? 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</w:t>
      </w:r>
      <w:proofErr w:type="gramStart"/>
      <w:r w:rsidRPr="003A1A99">
        <w:rPr>
          <w:color w:val="111111"/>
          <w:sz w:val="28"/>
          <w:szCs w:val="27"/>
        </w:rPr>
        <w:t>расстояния</w:t>
      </w:r>
      <w:proofErr w:type="gramEnd"/>
      <w:r w:rsidRPr="003A1A99">
        <w:rPr>
          <w:color w:val="111111"/>
          <w:sz w:val="28"/>
          <w:szCs w:val="27"/>
        </w:rPr>
        <w:t xml:space="preserve"> - какое больше? Постарайтесь вместе с ребенком предположить, сколько шагов потребуется, чтобы подойти к какому- то близкому объекту. </w:t>
      </w:r>
    </w:p>
    <w:p w:rsid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 xml:space="preserve">11. Угадай, сколько в какой руке.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д., и объявляет играющим, сколько всего у него предметов. После этого за спиной раскладывает их в обе руки и просит детей угадать, сколько </w:t>
      </w:r>
      <w:proofErr w:type="gramStart"/>
      <w:r w:rsidRPr="003A1A99">
        <w:rPr>
          <w:color w:val="111111"/>
          <w:sz w:val="28"/>
          <w:szCs w:val="27"/>
        </w:rPr>
        <w:t>предметов</w:t>
      </w:r>
      <w:proofErr w:type="gramEnd"/>
      <w:r w:rsidRPr="003A1A99">
        <w:rPr>
          <w:color w:val="111111"/>
          <w:sz w:val="28"/>
          <w:szCs w:val="27"/>
        </w:rPr>
        <w:t xml:space="preserve"> в какой руке. </w:t>
      </w:r>
    </w:p>
    <w:p w:rsidR="003A1A99" w:rsidRPr="003A1A99" w:rsidRDefault="003A1A99" w:rsidP="003A1A9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3A1A99">
        <w:rPr>
          <w:color w:val="111111"/>
          <w:sz w:val="28"/>
          <w:szCs w:val="27"/>
        </w:rPr>
        <w:t>12. Счет на кухне. Ребенок может пересчитывать предметы сервировки, помогая вам накрывать на стол. Или достать из холодильника по вашей просьбе три яблока и один банан. Все это хорошо подготовит ребенка к учебе в 1-м классе школы и сделает ее интересной и познавательной.</w:t>
      </w:r>
    </w:p>
    <w:p w:rsidR="003A1A99" w:rsidRPr="003A1A99" w:rsidRDefault="003A1A99" w:rsidP="003A1A99">
      <w:pPr>
        <w:shd w:val="clear" w:color="auto" w:fill="FFFFFF"/>
        <w:spacing w:before="150" w:after="450" w:line="288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F2A4E" w:rsidRPr="003A1A99" w:rsidRDefault="001F2A4E" w:rsidP="003A1A99">
      <w:pPr>
        <w:jc w:val="both"/>
        <w:rPr>
          <w:b/>
        </w:rPr>
      </w:pPr>
    </w:p>
    <w:sectPr w:rsidR="001F2A4E" w:rsidRPr="003A1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AB" w:rsidRDefault="00A535AB" w:rsidP="003A1A99">
      <w:pPr>
        <w:spacing w:after="0" w:line="240" w:lineRule="auto"/>
      </w:pPr>
      <w:r>
        <w:separator/>
      </w:r>
    </w:p>
  </w:endnote>
  <w:endnote w:type="continuationSeparator" w:id="0">
    <w:p w:rsidR="00A535AB" w:rsidRDefault="00A535AB" w:rsidP="003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74" w:rsidRDefault="006B58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74" w:rsidRDefault="006B58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74" w:rsidRDefault="006B58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AB" w:rsidRDefault="00A535AB" w:rsidP="003A1A99">
      <w:pPr>
        <w:spacing w:after="0" w:line="240" w:lineRule="auto"/>
      </w:pPr>
      <w:r>
        <w:separator/>
      </w:r>
    </w:p>
  </w:footnote>
  <w:footnote w:type="continuationSeparator" w:id="0">
    <w:p w:rsidR="00A535AB" w:rsidRDefault="00A535AB" w:rsidP="003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74" w:rsidRDefault="006B58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99" w:rsidRDefault="003A1A99" w:rsidP="003A1A99">
    <w:pPr>
      <w:pStyle w:val="a3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МУНИЦИПАЛЬНОЕ БЮДЖЕТНОЕ ДОШКОЛЬНОЕ ОБРАЗОВАТЕЛЬНОЕ УЧРЕЖДЕНИЕ «ДЕТСКИЙ САД «СВЕТЛЯЧОК» </w:t>
    </w:r>
    <w:r>
      <w:rPr>
        <w:rFonts w:ascii="Times New Roman" w:hAnsi="Times New Roman" w:cs="Times New Roman"/>
        <w:sz w:val="24"/>
      </w:rPr>
      <w:t>Г.</w:t>
    </w:r>
    <w:r w:rsidR="006B5874">
      <w:rPr>
        <w:rFonts w:ascii="Times New Roman" w:hAnsi="Times New Roman" w:cs="Times New Roman"/>
        <w:sz w:val="24"/>
      </w:rPr>
      <w:t>С</w:t>
    </w:r>
    <w:bookmarkStart w:id="0" w:name="_GoBack"/>
    <w:bookmarkEnd w:id="0"/>
    <w:r>
      <w:rPr>
        <w:rFonts w:ascii="Times New Roman" w:hAnsi="Times New Roman" w:cs="Times New Roman"/>
        <w:sz w:val="24"/>
      </w:rPr>
      <w:t xml:space="preserve">ТРОИТЕЛЬ </w:t>
    </w:r>
  </w:p>
  <w:p w:rsidR="003A1A99" w:rsidRPr="003A1A99" w:rsidRDefault="003A1A99" w:rsidP="003A1A99">
    <w:pPr>
      <w:pStyle w:val="a3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  <w:p w:rsidR="003A1A99" w:rsidRDefault="003A1A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74" w:rsidRDefault="006B5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B0"/>
    <w:rsid w:val="000B34EA"/>
    <w:rsid w:val="001F2A4E"/>
    <w:rsid w:val="003A1A99"/>
    <w:rsid w:val="006B5874"/>
    <w:rsid w:val="00A535AB"/>
    <w:rsid w:val="00F0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A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A99"/>
  </w:style>
  <w:style w:type="paragraph" w:styleId="a5">
    <w:name w:val="footer"/>
    <w:basedOn w:val="a"/>
    <w:link w:val="a6"/>
    <w:uiPriority w:val="99"/>
    <w:unhideWhenUsed/>
    <w:rsid w:val="003A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A99"/>
  </w:style>
  <w:style w:type="paragraph" w:styleId="a7">
    <w:name w:val="Balloon Text"/>
    <w:basedOn w:val="a"/>
    <w:link w:val="a8"/>
    <w:uiPriority w:val="99"/>
    <w:semiHidden/>
    <w:unhideWhenUsed/>
    <w:rsid w:val="003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A9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A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A1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A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A99"/>
  </w:style>
  <w:style w:type="paragraph" w:styleId="a5">
    <w:name w:val="footer"/>
    <w:basedOn w:val="a"/>
    <w:link w:val="a6"/>
    <w:uiPriority w:val="99"/>
    <w:unhideWhenUsed/>
    <w:rsid w:val="003A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A99"/>
  </w:style>
  <w:style w:type="paragraph" w:styleId="a7">
    <w:name w:val="Balloon Text"/>
    <w:basedOn w:val="a"/>
    <w:link w:val="a8"/>
    <w:uiPriority w:val="99"/>
    <w:semiHidden/>
    <w:unhideWhenUsed/>
    <w:rsid w:val="003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A9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A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A1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3057</Characters>
  <Application>Microsoft Office Word</Application>
  <DocSecurity>0</DocSecurity>
  <Lines>25</Lines>
  <Paragraphs>7</Paragraphs>
  <ScaleCrop>false</ScaleCrop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2020-06-07T12:12:00Z</dcterms:created>
  <dcterms:modified xsi:type="dcterms:W3CDTF">2020-06-07T19:06:00Z</dcterms:modified>
</cp:coreProperties>
</file>